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B99" w14:textId="052F79C2" w:rsidR="007B5BA7" w:rsidRDefault="007B5BA7" w:rsidP="007B5BA7">
      <w:pPr>
        <w:pStyle w:val="Affiliation"/>
        <w:tabs>
          <w:tab w:val="left" w:pos="360"/>
        </w:tabs>
        <w:spacing w:before="0" w:line="240" w:lineRule="auto"/>
        <w:jc w:val="center"/>
        <w:rPr>
          <w:rFonts w:asciiTheme="majorBidi" w:hAnsiTheme="majorBidi" w:cstheme="majorBidi"/>
          <w:b/>
          <w:bCs/>
          <w:i w:val="0"/>
          <w:sz w:val="28"/>
          <w:szCs w:val="28"/>
        </w:rPr>
      </w:pPr>
    </w:p>
    <w:p w14:paraId="75B23645" w14:textId="4D6CF149" w:rsidR="007B5BA7" w:rsidRPr="0026507B" w:rsidRDefault="003C4519" w:rsidP="008C74BB">
      <w:pPr>
        <w:pStyle w:val="Affiliation"/>
        <w:tabs>
          <w:tab w:val="left" w:pos="360"/>
        </w:tabs>
        <w:spacing w:before="0" w:line="240" w:lineRule="auto"/>
        <w:jc w:val="center"/>
        <w:rPr>
          <w:rFonts w:asciiTheme="majorBidi" w:hAnsiTheme="majorBidi" w:cstheme="majorBidi"/>
          <w:b/>
          <w:bCs/>
          <w:i w:val="0"/>
        </w:rPr>
      </w:pPr>
      <w:bookmarkStart w:id="0" w:name="_Hlk214491543"/>
      <w:r w:rsidRPr="0026507B">
        <w:rPr>
          <w:rFonts w:asciiTheme="majorBidi" w:hAnsiTheme="majorBidi" w:cstheme="majorBidi"/>
          <w:b/>
          <w:bCs/>
          <w:i w:val="0"/>
        </w:rPr>
        <w:t xml:space="preserve">Clear and Concise Title of the Paper Must be </w:t>
      </w:r>
      <w:r w:rsidR="008C74BB" w:rsidRPr="0026507B">
        <w:rPr>
          <w:rFonts w:asciiTheme="majorBidi" w:hAnsiTheme="majorBidi" w:cstheme="majorBidi"/>
          <w:b/>
          <w:bCs/>
          <w:i w:val="0"/>
        </w:rPr>
        <w:t xml:space="preserve">There </w:t>
      </w:r>
      <w:r w:rsidR="00640827" w:rsidRPr="0026507B">
        <w:rPr>
          <w:rFonts w:asciiTheme="majorBidi" w:hAnsiTheme="majorBidi" w:cstheme="majorBidi"/>
          <w:b/>
          <w:bCs/>
          <w:i w:val="0"/>
        </w:rPr>
        <w:t xml:space="preserve">With 4 and Above Letter </w:t>
      </w:r>
      <w:r w:rsidRPr="0026507B">
        <w:rPr>
          <w:rFonts w:asciiTheme="majorBidi" w:hAnsiTheme="majorBidi" w:cstheme="majorBidi"/>
          <w:b/>
          <w:bCs/>
          <w:i w:val="0"/>
        </w:rPr>
        <w:t>Words Capital</w:t>
      </w:r>
      <w:r w:rsidR="003627BC" w:rsidRPr="0026507B">
        <w:rPr>
          <w:rFonts w:asciiTheme="majorBidi" w:hAnsiTheme="majorBidi" w:cstheme="majorBidi"/>
          <w:b/>
          <w:bCs/>
          <w:i w:val="0"/>
        </w:rPr>
        <w:t xml:space="preserve">: </w:t>
      </w:r>
      <w:r w:rsidR="00921563" w:rsidRPr="0026507B">
        <w:rPr>
          <w:rFonts w:asciiTheme="majorBidi" w:hAnsiTheme="majorBidi" w:cstheme="majorBidi"/>
          <w:b/>
          <w:bCs/>
          <w:i w:val="0"/>
        </w:rPr>
        <w:t>No Other</w:t>
      </w:r>
      <w:r w:rsidR="003627BC" w:rsidRPr="0026507B">
        <w:rPr>
          <w:rFonts w:asciiTheme="majorBidi" w:hAnsiTheme="majorBidi" w:cstheme="majorBidi"/>
          <w:b/>
          <w:bCs/>
          <w:i w:val="0"/>
        </w:rPr>
        <w:t xml:space="preserve"> Format</w:t>
      </w:r>
      <w:r w:rsidR="00921563" w:rsidRPr="0026507B">
        <w:rPr>
          <w:rFonts w:asciiTheme="majorBidi" w:hAnsiTheme="majorBidi" w:cstheme="majorBidi"/>
          <w:b/>
          <w:bCs/>
          <w:i w:val="0"/>
        </w:rPr>
        <w:t>ting</w:t>
      </w:r>
    </w:p>
    <w:bookmarkEnd w:id="0"/>
    <w:p w14:paraId="50D8DF2A" w14:textId="77777777" w:rsidR="007B5BA7" w:rsidRDefault="007B5BA7" w:rsidP="007B5BA7">
      <w:pPr>
        <w:pStyle w:val="Affiliation"/>
        <w:tabs>
          <w:tab w:val="left" w:pos="360"/>
        </w:tabs>
        <w:spacing w:before="0" w:line="240" w:lineRule="auto"/>
        <w:jc w:val="both"/>
        <w:rPr>
          <w:rFonts w:asciiTheme="majorBidi" w:hAnsiTheme="majorBidi" w:cstheme="majorBidi"/>
          <w:i w:val="0"/>
          <w:sz w:val="22"/>
          <w:szCs w:val="22"/>
        </w:rPr>
      </w:pPr>
    </w:p>
    <w:p w14:paraId="2AF62FE4" w14:textId="2F3EC3B7" w:rsidR="007B5BA7" w:rsidRDefault="005744AE" w:rsidP="00A95426">
      <w:pPr>
        <w:pStyle w:val="Affiliation"/>
        <w:tabs>
          <w:tab w:val="left" w:pos="360"/>
        </w:tabs>
        <w:spacing w:before="0" w:after="120" w:line="240" w:lineRule="auto"/>
        <w:jc w:val="center"/>
        <w:rPr>
          <w:rFonts w:asciiTheme="majorBidi" w:hAnsiTheme="majorBidi" w:cstheme="majorBidi"/>
          <w:i w:val="0"/>
          <w:sz w:val="22"/>
          <w:szCs w:val="22"/>
        </w:rPr>
      </w:pPr>
      <w:r>
        <w:rPr>
          <w:rFonts w:asciiTheme="majorBidi" w:hAnsiTheme="majorBidi" w:cstheme="majorBidi"/>
          <w:i w:val="0"/>
          <w:sz w:val="22"/>
          <w:szCs w:val="22"/>
        </w:rPr>
        <w:t>F</w:t>
      </w:r>
      <w:r w:rsidR="0032101E">
        <w:rPr>
          <w:rFonts w:asciiTheme="majorBidi" w:hAnsiTheme="majorBidi" w:cstheme="majorBidi"/>
          <w:i w:val="0"/>
          <w:sz w:val="22"/>
          <w:szCs w:val="22"/>
        </w:rPr>
        <w:t>irst name, second name of first</w:t>
      </w:r>
      <w:r>
        <w:rPr>
          <w:rFonts w:asciiTheme="majorBidi" w:hAnsiTheme="majorBidi" w:cstheme="majorBidi"/>
          <w:i w:val="0"/>
          <w:sz w:val="22"/>
          <w:szCs w:val="22"/>
        </w:rPr>
        <w:t xml:space="preserve"> author</w:t>
      </w:r>
      <w:r w:rsidR="00A95426" w:rsidRPr="007B5BA7">
        <w:rPr>
          <w:rStyle w:val="FootnoteReference"/>
          <w:rFonts w:asciiTheme="majorBidi" w:hAnsiTheme="majorBidi" w:cstheme="majorBidi"/>
          <w:i w:val="0"/>
          <w:sz w:val="22"/>
          <w:szCs w:val="22"/>
        </w:rPr>
        <w:footnoteReference w:id="1"/>
      </w:r>
      <w:r w:rsidR="00A95426" w:rsidRPr="00A95426">
        <w:rPr>
          <w:rFonts w:asciiTheme="majorBidi" w:hAnsiTheme="majorBidi" w:cstheme="majorBidi"/>
          <w:i w:val="0"/>
          <w:sz w:val="22"/>
          <w:szCs w:val="22"/>
        </w:rPr>
        <w:t xml:space="preserve"> </w:t>
      </w:r>
      <w:r w:rsidR="00F320AC">
        <w:rPr>
          <w:rFonts w:asciiTheme="majorBidi" w:hAnsiTheme="majorBidi" w:cstheme="majorBidi"/>
          <w:i w:val="0"/>
          <w:sz w:val="22"/>
          <w:szCs w:val="22"/>
        </w:rPr>
        <w:t>,</w:t>
      </w:r>
      <w:r>
        <w:rPr>
          <w:rFonts w:asciiTheme="majorBidi" w:hAnsiTheme="majorBidi" w:cstheme="majorBidi"/>
          <w:i w:val="0"/>
          <w:sz w:val="22"/>
          <w:szCs w:val="22"/>
        </w:rPr>
        <w:t>First name, second name of second author</w:t>
      </w:r>
      <w:r w:rsidR="00F70387">
        <w:rPr>
          <w:rStyle w:val="FootnoteReference"/>
          <w:rFonts w:asciiTheme="majorBidi" w:hAnsiTheme="majorBidi" w:cstheme="majorBidi"/>
          <w:i w:val="0"/>
          <w:sz w:val="22"/>
          <w:szCs w:val="22"/>
        </w:rPr>
        <w:footnoteReference w:id="2"/>
      </w:r>
      <w:r w:rsidR="00F320AC">
        <w:rPr>
          <w:rFonts w:asciiTheme="majorBidi" w:hAnsiTheme="majorBidi" w:cstheme="majorBidi"/>
          <w:i w:val="0"/>
          <w:sz w:val="22"/>
          <w:szCs w:val="22"/>
        </w:rPr>
        <w:t>,</w:t>
      </w:r>
      <w:r>
        <w:rPr>
          <w:rFonts w:asciiTheme="majorBidi" w:hAnsiTheme="majorBidi" w:cstheme="majorBidi"/>
          <w:i w:val="0"/>
          <w:sz w:val="22"/>
          <w:szCs w:val="22"/>
        </w:rPr>
        <w:t>First name, second name of third author</w:t>
      </w:r>
      <w:r>
        <w:rPr>
          <w:rStyle w:val="FootnoteReference"/>
          <w:rFonts w:asciiTheme="majorBidi" w:hAnsiTheme="majorBidi" w:cstheme="majorBidi"/>
          <w:i w:val="0"/>
          <w:sz w:val="22"/>
          <w:szCs w:val="22"/>
        </w:rPr>
        <w:t xml:space="preserve"> </w:t>
      </w:r>
      <w:r w:rsidR="00F70387">
        <w:rPr>
          <w:rStyle w:val="FootnoteReference"/>
          <w:rFonts w:asciiTheme="majorBidi" w:hAnsiTheme="majorBidi" w:cstheme="majorBidi"/>
          <w:i w:val="0"/>
          <w:sz w:val="22"/>
          <w:szCs w:val="22"/>
        </w:rPr>
        <w:footnoteReference w:id="3"/>
      </w:r>
    </w:p>
    <w:p w14:paraId="5E6823F1" w14:textId="3F0E6AE3" w:rsidR="00F320AC" w:rsidRDefault="00F320AC" w:rsidP="00A95426">
      <w:pPr>
        <w:pStyle w:val="Affiliation"/>
        <w:tabs>
          <w:tab w:val="left" w:pos="360"/>
        </w:tabs>
        <w:spacing w:before="0" w:after="120" w:line="240" w:lineRule="auto"/>
        <w:jc w:val="center"/>
        <w:rPr>
          <w:rFonts w:asciiTheme="majorBidi" w:hAnsiTheme="majorBidi" w:cstheme="majorBidi"/>
          <w:i w:val="0"/>
          <w:sz w:val="22"/>
          <w:szCs w:val="22"/>
          <w:vertAlign w:val="superscript"/>
        </w:rPr>
      </w:pPr>
      <w:r>
        <w:rPr>
          <w:rFonts w:asciiTheme="majorBidi" w:hAnsiTheme="majorBidi" w:cstheme="majorBidi"/>
          <w:i w:val="0"/>
          <w:sz w:val="22"/>
          <w:szCs w:val="22"/>
          <w:vertAlign w:val="superscript"/>
        </w:rPr>
        <w:t>1…………………</w:t>
      </w:r>
    </w:p>
    <w:p w14:paraId="2A843A95" w14:textId="0A46A0BA" w:rsidR="00F320AC" w:rsidRDefault="00F320AC" w:rsidP="00A95426">
      <w:pPr>
        <w:pStyle w:val="Affiliation"/>
        <w:tabs>
          <w:tab w:val="left" w:pos="360"/>
        </w:tabs>
        <w:spacing w:before="0" w:after="120" w:line="240" w:lineRule="auto"/>
        <w:jc w:val="center"/>
        <w:rPr>
          <w:rFonts w:asciiTheme="majorBidi" w:hAnsiTheme="majorBidi" w:cstheme="majorBidi"/>
          <w:i w:val="0"/>
          <w:sz w:val="22"/>
          <w:szCs w:val="22"/>
          <w:vertAlign w:val="superscript"/>
        </w:rPr>
      </w:pPr>
      <w:r>
        <w:rPr>
          <w:rFonts w:asciiTheme="majorBidi" w:hAnsiTheme="majorBidi" w:cstheme="majorBidi"/>
          <w:i w:val="0"/>
          <w:sz w:val="22"/>
          <w:szCs w:val="22"/>
          <w:vertAlign w:val="superscript"/>
        </w:rPr>
        <w:t>2………………………</w:t>
      </w:r>
      <w:proofErr w:type="gramStart"/>
      <w:r>
        <w:rPr>
          <w:rFonts w:asciiTheme="majorBidi" w:hAnsiTheme="majorBidi" w:cstheme="majorBidi"/>
          <w:i w:val="0"/>
          <w:sz w:val="22"/>
          <w:szCs w:val="22"/>
          <w:vertAlign w:val="superscript"/>
        </w:rPr>
        <w:t>…..</w:t>
      </w:r>
      <w:proofErr w:type="gramEnd"/>
    </w:p>
    <w:p w14:paraId="1457035A" w14:textId="3CE745E6" w:rsidR="00F320AC" w:rsidRPr="00F320AC" w:rsidRDefault="00F320AC" w:rsidP="00A95426">
      <w:pPr>
        <w:pStyle w:val="Affiliation"/>
        <w:tabs>
          <w:tab w:val="left" w:pos="360"/>
        </w:tabs>
        <w:spacing w:before="0" w:after="120" w:line="240" w:lineRule="auto"/>
        <w:jc w:val="center"/>
        <w:rPr>
          <w:rFonts w:asciiTheme="majorBidi" w:hAnsiTheme="majorBidi" w:cstheme="majorBidi"/>
          <w:i w:val="0"/>
          <w:sz w:val="22"/>
          <w:szCs w:val="22"/>
          <w:vertAlign w:val="superscript"/>
        </w:rPr>
      </w:pPr>
      <w:r>
        <w:rPr>
          <w:rFonts w:asciiTheme="majorBidi" w:hAnsiTheme="majorBidi" w:cstheme="majorBidi"/>
          <w:i w:val="0"/>
          <w:sz w:val="22"/>
          <w:szCs w:val="22"/>
          <w:vertAlign w:val="superscript"/>
        </w:rPr>
        <w:t>3…………………….</w:t>
      </w:r>
    </w:p>
    <w:p w14:paraId="00F68223" w14:textId="77777777" w:rsidR="007B5BA7" w:rsidRPr="00DE6E27" w:rsidRDefault="007B5BA7" w:rsidP="007B5BA7">
      <w:pPr>
        <w:pStyle w:val="02-Ozet"/>
        <w:tabs>
          <w:tab w:val="left" w:pos="360"/>
        </w:tabs>
        <w:ind w:firstLine="0"/>
        <w:jc w:val="center"/>
        <w:rPr>
          <w:rFonts w:asciiTheme="majorBidi" w:hAnsiTheme="majorBidi" w:cstheme="majorBidi"/>
          <w:b/>
          <w:bCs/>
          <w:iCs/>
          <w:sz w:val="24"/>
          <w:szCs w:val="24"/>
        </w:rPr>
      </w:pPr>
      <w:r w:rsidRPr="00DE6E27">
        <w:rPr>
          <w:rFonts w:asciiTheme="majorBidi" w:hAnsiTheme="majorBidi" w:cstheme="majorBidi"/>
          <w:b/>
          <w:bCs/>
          <w:i/>
          <w:sz w:val="22"/>
          <w:szCs w:val="22"/>
        </w:rPr>
        <w:br/>
      </w:r>
      <w:r w:rsidRPr="00DE6E27">
        <w:rPr>
          <w:rFonts w:asciiTheme="majorBidi" w:hAnsiTheme="majorBidi" w:cstheme="majorBidi"/>
          <w:b/>
          <w:bCs/>
          <w:iCs/>
          <w:sz w:val="24"/>
          <w:szCs w:val="24"/>
        </w:rPr>
        <w:t>Abstract</w:t>
      </w:r>
    </w:p>
    <w:p w14:paraId="0BEB212E" w14:textId="77777777" w:rsidR="007B5BA7" w:rsidRDefault="007B5BA7" w:rsidP="007B5BA7">
      <w:pPr>
        <w:pStyle w:val="02-Ozet"/>
        <w:tabs>
          <w:tab w:val="left" w:pos="360"/>
        </w:tabs>
        <w:ind w:firstLine="0"/>
        <w:rPr>
          <w:rFonts w:asciiTheme="majorBidi" w:hAnsiTheme="majorBidi" w:cstheme="majorBidi"/>
          <w:i/>
          <w:sz w:val="22"/>
          <w:szCs w:val="22"/>
        </w:rPr>
      </w:pPr>
    </w:p>
    <w:p w14:paraId="6C3AA9EB" w14:textId="4412F81E" w:rsidR="007B5BA7" w:rsidRDefault="00114A53" w:rsidP="003609E7">
      <w:pPr>
        <w:pStyle w:val="02-Ozet"/>
        <w:tabs>
          <w:tab w:val="left" w:pos="360"/>
        </w:tabs>
        <w:ind w:firstLine="0"/>
        <w:rPr>
          <w:rFonts w:asciiTheme="majorBidi" w:hAnsiTheme="majorBidi" w:cstheme="majorBidi"/>
          <w:iCs/>
          <w:sz w:val="22"/>
          <w:szCs w:val="22"/>
        </w:rPr>
      </w:pPr>
      <w:r>
        <w:rPr>
          <w:rFonts w:asciiTheme="majorBidi" w:hAnsiTheme="majorBidi" w:cstheme="majorBidi"/>
          <w:iCs/>
          <w:sz w:val="22"/>
          <w:szCs w:val="22"/>
        </w:rPr>
        <w:t>Abstract must</w:t>
      </w:r>
      <w:r w:rsidR="00526CFF">
        <w:rPr>
          <w:rFonts w:asciiTheme="majorBidi" w:hAnsiTheme="majorBidi" w:cstheme="majorBidi"/>
          <w:iCs/>
          <w:sz w:val="22"/>
          <w:szCs w:val="22"/>
        </w:rPr>
        <w:t xml:space="preserve"> be of</w:t>
      </w:r>
      <w:r w:rsidR="00EE258E">
        <w:rPr>
          <w:rFonts w:asciiTheme="majorBidi" w:hAnsiTheme="majorBidi" w:cstheme="majorBidi"/>
          <w:iCs/>
          <w:sz w:val="22"/>
          <w:szCs w:val="22"/>
        </w:rPr>
        <w:t xml:space="preserve"> </w:t>
      </w:r>
      <w:r w:rsidR="005E08D6">
        <w:rPr>
          <w:rFonts w:asciiTheme="majorBidi" w:hAnsiTheme="majorBidi" w:cstheme="majorBidi"/>
          <w:iCs/>
          <w:sz w:val="22"/>
          <w:szCs w:val="22"/>
        </w:rPr>
        <w:t>200-25</w:t>
      </w:r>
      <w:r>
        <w:rPr>
          <w:rFonts w:asciiTheme="majorBidi" w:hAnsiTheme="majorBidi" w:cstheme="majorBidi"/>
          <w:iCs/>
          <w:sz w:val="22"/>
          <w:szCs w:val="22"/>
        </w:rPr>
        <w:t>0 words.</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It must </w:t>
      </w:r>
      <w:r>
        <w:rPr>
          <w:rFonts w:asciiTheme="majorBidi" w:hAnsiTheme="majorBidi" w:cstheme="majorBidi"/>
          <w:iCs/>
          <w:sz w:val="22"/>
          <w:szCs w:val="22"/>
        </w:rPr>
        <w:t>include</w:t>
      </w:r>
      <w:r w:rsidR="00B0176B">
        <w:rPr>
          <w:rFonts w:asciiTheme="majorBidi" w:hAnsiTheme="majorBidi" w:cstheme="majorBidi"/>
          <w:iCs/>
          <w:sz w:val="22"/>
          <w:szCs w:val="22"/>
        </w:rPr>
        <w:t xml:space="preserve"> </w:t>
      </w:r>
      <w:r w:rsidR="003609E7">
        <w:rPr>
          <w:rFonts w:asciiTheme="majorBidi" w:hAnsiTheme="majorBidi" w:cstheme="majorBidi"/>
          <w:iCs/>
          <w:sz w:val="22"/>
          <w:szCs w:val="22"/>
        </w:rPr>
        <w:t xml:space="preserve">infomration about the </w:t>
      </w:r>
      <w:r w:rsidR="00B0176B">
        <w:rPr>
          <w:rFonts w:asciiTheme="majorBidi" w:hAnsiTheme="majorBidi" w:cstheme="majorBidi"/>
          <w:iCs/>
          <w:sz w:val="22"/>
          <w:szCs w:val="22"/>
        </w:rPr>
        <w:t>purpose of the study, research design and method, p</w:t>
      </w:r>
      <w:r w:rsidR="003609E7">
        <w:rPr>
          <w:rFonts w:asciiTheme="majorBidi" w:hAnsiTheme="majorBidi" w:cstheme="majorBidi"/>
          <w:iCs/>
          <w:sz w:val="22"/>
          <w:szCs w:val="22"/>
        </w:rPr>
        <w:t>op</w:t>
      </w:r>
      <w:r w:rsidR="00B0176B">
        <w:rPr>
          <w:rFonts w:asciiTheme="majorBidi" w:hAnsiTheme="majorBidi" w:cstheme="majorBidi"/>
          <w:iCs/>
          <w:sz w:val="22"/>
          <w:szCs w:val="22"/>
        </w:rPr>
        <w:t>u</w:t>
      </w:r>
      <w:r w:rsidR="003609E7">
        <w:rPr>
          <w:rFonts w:asciiTheme="majorBidi" w:hAnsiTheme="majorBidi" w:cstheme="majorBidi"/>
          <w:iCs/>
          <w:sz w:val="22"/>
          <w:szCs w:val="22"/>
        </w:rPr>
        <w:t>l</w:t>
      </w:r>
      <w:r w:rsidR="00B0176B">
        <w:rPr>
          <w:rFonts w:asciiTheme="majorBidi" w:hAnsiTheme="majorBidi" w:cstheme="majorBidi"/>
          <w:iCs/>
          <w:sz w:val="22"/>
          <w:szCs w:val="22"/>
        </w:rPr>
        <w:t xml:space="preserve">ation, sample and sampling technique. </w:t>
      </w:r>
      <w:r w:rsidR="00742122">
        <w:rPr>
          <w:rFonts w:asciiTheme="majorBidi" w:hAnsiTheme="majorBidi" w:cstheme="majorBidi"/>
          <w:iCs/>
          <w:sz w:val="22"/>
          <w:szCs w:val="22"/>
        </w:rPr>
        <w:t xml:space="preserve">The research instrument, its validity and reliability must be briefly stated here. </w:t>
      </w:r>
      <w:r w:rsidR="00FC3CD1">
        <w:rPr>
          <w:rFonts w:asciiTheme="majorBidi" w:hAnsiTheme="majorBidi" w:cstheme="majorBidi"/>
          <w:iCs/>
          <w:sz w:val="22"/>
          <w:szCs w:val="22"/>
        </w:rPr>
        <w:t>Brief information about data collection and data analsysis tec</w:t>
      </w:r>
      <w:r w:rsidR="003609E7">
        <w:rPr>
          <w:rFonts w:asciiTheme="majorBidi" w:hAnsiTheme="majorBidi" w:cstheme="majorBidi"/>
          <w:iCs/>
          <w:sz w:val="22"/>
          <w:szCs w:val="22"/>
        </w:rPr>
        <w:t>h</w:t>
      </w:r>
      <w:r w:rsidR="00FC3CD1">
        <w:rPr>
          <w:rFonts w:asciiTheme="majorBidi" w:hAnsiTheme="majorBidi" w:cstheme="majorBidi"/>
          <w:iCs/>
          <w:sz w:val="22"/>
          <w:szCs w:val="22"/>
        </w:rPr>
        <w:t xml:space="preserve">niques must be added. One or two major results and recomnedations of </w:t>
      </w:r>
      <w:r w:rsidR="0063508F">
        <w:rPr>
          <w:rFonts w:asciiTheme="majorBidi" w:hAnsiTheme="majorBidi" w:cstheme="majorBidi"/>
          <w:iCs/>
          <w:sz w:val="22"/>
          <w:szCs w:val="22"/>
        </w:rPr>
        <w:t xml:space="preserve">the study must also be included in the abstract. Include brief </w:t>
      </w:r>
      <w:r w:rsidR="00526CFF">
        <w:rPr>
          <w:rFonts w:asciiTheme="majorBidi" w:hAnsiTheme="majorBidi" w:cstheme="majorBidi"/>
          <w:iCs/>
          <w:sz w:val="22"/>
          <w:szCs w:val="22"/>
        </w:rPr>
        <w:t>information and a</w:t>
      </w:r>
      <w:r w:rsidR="0063508F">
        <w:rPr>
          <w:rFonts w:asciiTheme="majorBidi" w:hAnsiTheme="majorBidi" w:cstheme="majorBidi"/>
          <w:iCs/>
          <w:sz w:val="22"/>
          <w:szCs w:val="22"/>
        </w:rPr>
        <w:t xml:space="preserve">void unnecesary deatils. </w:t>
      </w:r>
      <w:r w:rsidR="00526CFF">
        <w:rPr>
          <w:rFonts w:asciiTheme="majorBidi" w:hAnsiTheme="majorBidi" w:cstheme="majorBidi"/>
          <w:iCs/>
          <w:sz w:val="22"/>
          <w:szCs w:val="22"/>
        </w:rPr>
        <w:t xml:space="preserve">Introduction and importance of the study is not required in the abstract. </w:t>
      </w:r>
    </w:p>
    <w:p w14:paraId="6B49D3CC" w14:textId="77777777" w:rsidR="00526CFF" w:rsidRPr="00A24352" w:rsidRDefault="00526CFF" w:rsidP="00526CFF">
      <w:pPr>
        <w:pStyle w:val="02-Ozet"/>
        <w:tabs>
          <w:tab w:val="left" w:pos="360"/>
        </w:tabs>
        <w:ind w:firstLine="0"/>
        <w:rPr>
          <w:rFonts w:asciiTheme="majorBidi" w:hAnsiTheme="majorBidi" w:cstheme="majorBidi"/>
          <w:iCs/>
          <w:sz w:val="22"/>
          <w:szCs w:val="22"/>
        </w:rPr>
      </w:pPr>
    </w:p>
    <w:p w14:paraId="21958EDD" w14:textId="2E112457" w:rsidR="007B5BA7" w:rsidRPr="00622F19" w:rsidRDefault="007B5BA7" w:rsidP="00F26A29">
      <w:pPr>
        <w:pStyle w:val="02-Ozet"/>
        <w:tabs>
          <w:tab w:val="left" w:pos="360"/>
        </w:tabs>
        <w:ind w:firstLine="0"/>
        <w:rPr>
          <w:rFonts w:asciiTheme="majorBidi" w:hAnsiTheme="majorBidi" w:cstheme="majorBidi"/>
          <w:iCs/>
          <w:sz w:val="22"/>
          <w:szCs w:val="22"/>
        </w:rPr>
      </w:pPr>
      <w:r w:rsidRPr="007B5BA7">
        <w:rPr>
          <w:rFonts w:asciiTheme="majorBidi" w:hAnsiTheme="majorBidi" w:cstheme="majorBidi"/>
          <w:i/>
          <w:sz w:val="22"/>
          <w:szCs w:val="22"/>
        </w:rPr>
        <w:t xml:space="preserve">   </w:t>
      </w:r>
      <w:r w:rsidRPr="00C44FDB">
        <w:rPr>
          <w:rFonts w:asciiTheme="majorBidi" w:hAnsiTheme="majorBidi" w:cstheme="majorBidi"/>
          <w:i/>
          <w:sz w:val="22"/>
          <w:szCs w:val="22"/>
        </w:rPr>
        <w:tab/>
        <w:t>Keywords:</w:t>
      </w:r>
      <w:r w:rsidR="00A1048B" w:rsidRPr="00A1048B">
        <w:t xml:space="preserve"> </w:t>
      </w:r>
      <w:r w:rsidR="00640827" w:rsidRPr="00622F19">
        <w:rPr>
          <w:rFonts w:asciiTheme="majorBidi" w:hAnsiTheme="majorBidi" w:cstheme="majorBidi"/>
          <w:iCs/>
          <w:sz w:val="22"/>
          <w:szCs w:val="22"/>
        </w:rPr>
        <w:t>4-7</w:t>
      </w:r>
      <w:r w:rsidR="00FE3D12" w:rsidRPr="00622F19">
        <w:rPr>
          <w:rFonts w:asciiTheme="majorBidi" w:hAnsiTheme="majorBidi" w:cstheme="majorBidi"/>
          <w:iCs/>
          <w:sz w:val="22"/>
          <w:szCs w:val="22"/>
        </w:rPr>
        <w:t xml:space="preserve"> keywords, authors’ guidelines, relevance to sudy, </w:t>
      </w:r>
      <w:r w:rsidR="00F26A29" w:rsidRPr="00622F19">
        <w:rPr>
          <w:rFonts w:asciiTheme="majorBidi" w:hAnsiTheme="majorBidi" w:cstheme="majorBidi"/>
          <w:iCs/>
          <w:sz w:val="22"/>
          <w:szCs w:val="22"/>
        </w:rPr>
        <w:t>avoid ‘and’, avoid 'or’</w:t>
      </w:r>
    </w:p>
    <w:p w14:paraId="01967CBF" w14:textId="77777777" w:rsidR="007B5BA7" w:rsidRPr="007B5BA7" w:rsidRDefault="007B5BA7" w:rsidP="007B5BA7">
      <w:pPr>
        <w:pStyle w:val="Affiliation"/>
        <w:tabs>
          <w:tab w:val="left" w:pos="360"/>
        </w:tabs>
        <w:spacing w:before="0" w:line="240" w:lineRule="auto"/>
        <w:jc w:val="both"/>
        <w:rPr>
          <w:rFonts w:asciiTheme="majorBidi" w:hAnsiTheme="majorBidi" w:cstheme="majorBidi"/>
          <w:i w:val="0"/>
          <w:sz w:val="22"/>
          <w:szCs w:val="22"/>
          <w:lang w:val="tr-TR"/>
        </w:rPr>
      </w:pPr>
    </w:p>
    <w:p w14:paraId="053C514E"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7607CD5D" w14:textId="77777777" w:rsidR="007B5BA7" w:rsidRPr="007B5BA7" w:rsidRDefault="007B5BA7" w:rsidP="007B5BA7">
      <w:pPr>
        <w:pStyle w:val="02-Ozet"/>
        <w:tabs>
          <w:tab w:val="left" w:pos="360"/>
        </w:tabs>
        <w:ind w:firstLine="0"/>
        <w:rPr>
          <w:rFonts w:asciiTheme="majorBidi" w:hAnsiTheme="majorBidi" w:cstheme="majorBidi"/>
          <w:sz w:val="22"/>
          <w:szCs w:val="22"/>
        </w:rPr>
      </w:pPr>
    </w:p>
    <w:p w14:paraId="53631765" w14:textId="7C5D7E03" w:rsidR="007B5BA7" w:rsidRDefault="00563520" w:rsidP="00FE7AF0">
      <w:pPr>
        <w:jc w:val="center"/>
        <w:rPr>
          <w:rFonts w:asciiTheme="majorBidi" w:hAnsiTheme="majorBidi" w:cstheme="majorBidi"/>
          <w:b/>
          <w:bCs/>
        </w:rPr>
      </w:pPr>
      <w:r>
        <w:rPr>
          <w:rFonts w:asciiTheme="majorBidi" w:hAnsiTheme="majorBidi" w:cstheme="majorBidi"/>
          <w:b/>
          <w:bCs/>
        </w:rPr>
        <w:br w:type="page"/>
      </w:r>
    </w:p>
    <w:p w14:paraId="0EDCD7D4" w14:textId="77777777" w:rsidR="0057401F" w:rsidRPr="00DE6E27" w:rsidRDefault="0057401F" w:rsidP="0057401F">
      <w:pPr>
        <w:pStyle w:val="Affiliation"/>
        <w:tabs>
          <w:tab w:val="left" w:pos="360"/>
        </w:tabs>
        <w:spacing w:before="0" w:line="240" w:lineRule="auto"/>
        <w:jc w:val="center"/>
        <w:rPr>
          <w:rFonts w:asciiTheme="majorBidi" w:hAnsiTheme="majorBidi" w:cstheme="majorBidi"/>
          <w:b/>
          <w:bCs/>
          <w:i w:val="0"/>
        </w:rPr>
      </w:pPr>
      <w:r w:rsidRPr="00DE6E27">
        <w:rPr>
          <w:rFonts w:asciiTheme="majorBidi" w:hAnsiTheme="majorBidi" w:cstheme="majorBidi"/>
          <w:b/>
          <w:bCs/>
          <w:i w:val="0"/>
        </w:rPr>
        <w:lastRenderedPageBreak/>
        <w:t>Clear and Concise Title of the Paper Must be There With 4 and Above Letter Words Capital: No Other Formatting</w:t>
      </w:r>
    </w:p>
    <w:p w14:paraId="1A38D27B" w14:textId="77777777" w:rsidR="0057401F" w:rsidRPr="0057401F" w:rsidRDefault="0057401F" w:rsidP="00FE7AF0">
      <w:pPr>
        <w:jc w:val="center"/>
        <w:rPr>
          <w:rFonts w:asciiTheme="majorBidi" w:hAnsiTheme="majorBidi" w:cstheme="majorBidi"/>
          <w:b/>
          <w:bCs/>
          <w:lang w:val="en-GB"/>
        </w:rPr>
      </w:pPr>
    </w:p>
    <w:p w14:paraId="20EA9428" w14:textId="3B92A849" w:rsidR="00DF6315" w:rsidRDefault="00435C01" w:rsidP="00982D2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Introduction </w:t>
      </w:r>
      <w:r w:rsidR="00F92898">
        <w:rPr>
          <w:rFonts w:asciiTheme="majorBidi" w:hAnsiTheme="majorBidi" w:cstheme="majorBidi"/>
          <w:sz w:val="22"/>
          <w:szCs w:val="22"/>
        </w:rPr>
        <w:t xml:space="preserve">is </w:t>
      </w:r>
      <w:r w:rsidR="0017288C">
        <w:rPr>
          <w:rFonts w:asciiTheme="majorBidi" w:hAnsiTheme="majorBidi" w:cstheme="majorBidi"/>
          <w:sz w:val="22"/>
          <w:szCs w:val="22"/>
        </w:rPr>
        <w:t xml:space="preserve">an important </w:t>
      </w:r>
      <w:proofErr w:type="gramStart"/>
      <w:r w:rsidR="0017288C">
        <w:rPr>
          <w:rFonts w:asciiTheme="majorBidi" w:hAnsiTheme="majorBidi" w:cstheme="majorBidi"/>
          <w:sz w:val="22"/>
          <w:szCs w:val="22"/>
        </w:rPr>
        <w:t xml:space="preserve">and </w:t>
      </w:r>
      <w:r w:rsidR="00F92898">
        <w:rPr>
          <w:rFonts w:asciiTheme="majorBidi" w:hAnsiTheme="majorBidi" w:cstheme="majorBidi"/>
          <w:sz w:val="22"/>
          <w:szCs w:val="22"/>
        </w:rPr>
        <w:t>the first detailed</w:t>
      </w:r>
      <w:proofErr w:type="gramEnd"/>
      <w:r w:rsidR="00F92898">
        <w:rPr>
          <w:rFonts w:asciiTheme="majorBidi" w:hAnsiTheme="majorBidi" w:cstheme="majorBidi"/>
          <w:sz w:val="22"/>
          <w:szCs w:val="22"/>
        </w:rPr>
        <w:t xml:space="preserve"> section of the paper. </w:t>
      </w:r>
      <w:r w:rsidR="0017288C">
        <w:rPr>
          <w:rFonts w:asciiTheme="majorBidi" w:hAnsiTheme="majorBidi" w:cstheme="majorBidi"/>
          <w:sz w:val="22"/>
          <w:szCs w:val="22"/>
        </w:rPr>
        <w:t xml:space="preserve">Its purpose is to explain the </w:t>
      </w:r>
      <w:r w:rsidR="001158AD">
        <w:rPr>
          <w:rFonts w:asciiTheme="majorBidi" w:hAnsiTheme="majorBidi" w:cstheme="majorBidi"/>
          <w:sz w:val="22"/>
          <w:szCs w:val="22"/>
        </w:rPr>
        <w:t>background</w:t>
      </w:r>
      <w:r w:rsidR="00C47951">
        <w:rPr>
          <w:rFonts w:asciiTheme="majorBidi" w:hAnsiTheme="majorBidi" w:cstheme="majorBidi"/>
          <w:sz w:val="22"/>
          <w:szCs w:val="22"/>
        </w:rPr>
        <w:t xml:space="preserve"> and importance </w:t>
      </w:r>
      <w:r w:rsidR="00AD2151">
        <w:rPr>
          <w:rFonts w:asciiTheme="majorBidi" w:hAnsiTheme="majorBidi" w:cstheme="majorBidi"/>
          <w:sz w:val="22"/>
          <w:szCs w:val="22"/>
        </w:rPr>
        <w:t>of the study.</w:t>
      </w:r>
      <w:r w:rsidR="0047420F">
        <w:rPr>
          <w:rFonts w:asciiTheme="majorBidi" w:hAnsiTheme="majorBidi" w:cstheme="majorBidi"/>
          <w:sz w:val="22"/>
          <w:szCs w:val="22"/>
        </w:rPr>
        <w:t xml:space="preserve"> You can explain the rationale of the study and statement of the problem in this section.</w:t>
      </w:r>
      <w:r w:rsidR="00AD2151">
        <w:rPr>
          <w:rFonts w:asciiTheme="majorBidi" w:hAnsiTheme="majorBidi" w:cstheme="majorBidi"/>
          <w:sz w:val="22"/>
          <w:szCs w:val="22"/>
        </w:rPr>
        <w:t xml:space="preserve"> </w:t>
      </w:r>
      <w:r w:rsidR="00C47951">
        <w:rPr>
          <w:rFonts w:asciiTheme="majorBidi" w:hAnsiTheme="majorBidi" w:cstheme="majorBidi"/>
          <w:sz w:val="22"/>
          <w:szCs w:val="22"/>
        </w:rPr>
        <w:t>It also exp</w:t>
      </w:r>
      <w:r w:rsidR="00CF5530">
        <w:rPr>
          <w:rFonts w:asciiTheme="majorBidi" w:hAnsiTheme="majorBidi" w:cstheme="majorBidi"/>
          <w:sz w:val="22"/>
          <w:szCs w:val="22"/>
        </w:rPr>
        <w:t xml:space="preserve">lains the research gap that the study was designed to fill. </w:t>
      </w:r>
      <w:r w:rsidR="00982D2F">
        <w:rPr>
          <w:rFonts w:asciiTheme="majorBidi" w:hAnsiTheme="majorBidi" w:cstheme="majorBidi"/>
          <w:sz w:val="22"/>
          <w:szCs w:val="22"/>
        </w:rPr>
        <w:t xml:space="preserve">Introduction must be based on up-to-date research papers and reports in the field of the study. </w:t>
      </w:r>
      <w:r w:rsidR="00E307D6">
        <w:rPr>
          <w:rFonts w:asciiTheme="majorBidi" w:hAnsiTheme="majorBidi" w:cstheme="majorBidi"/>
          <w:sz w:val="22"/>
          <w:szCs w:val="22"/>
        </w:rPr>
        <w:t>This information should ideally be</w:t>
      </w:r>
      <w:r w:rsidR="00982D2F">
        <w:rPr>
          <w:rFonts w:asciiTheme="majorBidi" w:hAnsiTheme="majorBidi" w:cstheme="majorBidi"/>
          <w:sz w:val="22"/>
          <w:szCs w:val="22"/>
        </w:rPr>
        <w:t xml:space="preserve"> presented in </w:t>
      </w:r>
      <w:r w:rsidR="00E307D6">
        <w:rPr>
          <w:rFonts w:asciiTheme="majorBidi" w:hAnsiTheme="majorBidi" w:cstheme="majorBidi"/>
          <w:sz w:val="22"/>
          <w:szCs w:val="22"/>
        </w:rPr>
        <w:t xml:space="preserve">the </w:t>
      </w:r>
      <w:r w:rsidR="00982D2F">
        <w:rPr>
          <w:rFonts w:asciiTheme="majorBidi" w:hAnsiTheme="majorBidi" w:cstheme="majorBidi"/>
          <w:sz w:val="22"/>
          <w:szCs w:val="22"/>
        </w:rPr>
        <w:t>‘funnel’</w:t>
      </w:r>
      <w:r w:rsidR="00E307D6">
        <w:rPr>
          <w:rFonts w:asciiTheme="majorBidi" w:hAnsiTheme="majorBidi" w:cstheme="majorBidi"/>
          <w:sz w:val="22"/>
          <w:szCs w:val="22"/>
        </w:rPr>
        <w:t xml:space="preserve"> form</w:t>
      </w:r>
      <w:r w:rsidR="00982D2F">
        <w:rPr>
          <w:rFonts w:asciiTheme="majorBidi" w:hAnsiTheme="majorBidi" w:cstheme="majorBidi"/>
          <w:sz w:val="22"/>
          <w:szCs w:val="22"/>
        </w:rPr>
        <w:t xml:space="preserve">, following from general background to specific background of the study. </w:t>
      </w:r>
    </w:p>
    <w:p w14:paraId="3DD73FD9" w14:textId="3BE8744D" w:rsidR="00EB523F" w:rsidRDefault="00DF6315" w:rsidP="00447A4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6605FA">
        <w:rPr>
          <w:rFonts w:asciiTheme="majorBidi" w:hAnsiTheme="majorBidi" w:cstheme="majorBidi"/>
          <w:sz w:val="22"/>
          <w:szCs w:val="22"/>
        </w:rPr>
        <w:t xml:space="preserve">Introduction consists of </w:t>
      </w:r>
      <w:r w:rsidR="00982D2F" w:rsidRPr="00982D2F">
        <w:rPr>
          <w:rFonts w:asciiTheme="majorBidi" w:hAnsiTheme="majorBidi" w:cstheme="majorBidi"/>
          <w:sz w:val="22"/>
          <w:szCs w:val="22"/>
        </w:rPr>
        <w:t>about 400-500 words (almost one and half page of this template).</w:t>
      </w:r>
      <w:r w:rsidR="004C2EC5">
        <w:rPr>
          <w:rFonts w:asciiTheme="majorBidi" w:hAnsiTheme="majorBidi" w:cstheme="majorBidi"/>
          <w:sz w:val="22"/>
          <w:szCs w:val="22"/>
        </w:rPr>
        <w:t xml:space="preserve"> In the start of a new paragraph, </w:t>
      </w:r>
      <w:r w:rsidR="00027432">
        <w:rPr>
          <w:rFonts w:asciiTheme="majorBidi" w:hAnsiTheme="majorBidi" w:cstheme="majorBidi"/>
          <w:sz w:val="22"/>
          <w:szCs w:val="22"/>
        </w:rPr>
        <w:t>a space of five letters is given.</w:t>
      </w:r>
      <w:r w:rsidR="006605FA" w:rsidRPr="006605FA">
        <w:t xml:space="preserve"> </w:t>
      </w:r>
      <w:r w:rsidR="006605FA" w:rsidRPr="006605FA">
        <w:rPr>
          <w:rFonts w:asciiTheme="majorBidi" w:hAnsiTheme="majorBidi" w:cstheme="majorBidi"/>
          <w:sz w:val="22"/>
          <w:szCs w:val="22"/>
        </w:rPr>
        <w:t xml:space="preserve">The authors are requested to check the article thoroughly </w:t>
      </w:r>
      <w:r w:rsidR="00266789">
        <w:rPr>
          <w:rFonts w:asciiTheme="majorBidi" w:hAnsiTheme="majorBidi" w:cstheme="majorBidi"/>
          <w:sz w:val="22"/>
          <w:szCs w:val="22"/>
        </w:rPr>
        <w:t>for</w:t>
      </w:r>
      <w:r w:rsidR="006605FA" w:rsidRPr="006605FA">
        <w:rPr>
          <w:rFonts w:asciiTheme="majorBidi" w:hAnsiTheme="majorBidi" w:cstheme="majorBidi"/>
          <w:sz w:val="22"/>
          <w:szCs w:val="22"/>
        </w:rPr>
        <w:t xml:space="preserve"> spellings, </w:t>
      </w:r>
      <w:r w:rsidR="00266789">
        <w:rPr>
          <w:rFonts w:asciiTheme="majorBidi" w:hAnsiTheme="majorBidi" w:cstheme="majorBidi"/>
          <w:sz w:val="22"/>
          <w:szCs w:val="22"/>
        </w:rPr>
        <w:t xml:space="preserve">references, </w:t>
      </w:r>
      <w:r w:rsidR="006605FA" w:rsidRPr="006605FA">
        <w:rPr>
          <w:rFonts w:asciiTheme="majorBidi" w:hAnsiTheme="majorBidi" w:cstheme="majorBidi"/>
          <w:sz w:val="22"/>
          <w:szCs w:val="22"/>
        </w:rPr>
        <w:t xml:space="preserve">figures, and illustrations, etc., before </w:t>
      </w:r>
      <w:proofErr w:type="gramStart"/>
      <w:r w:rsidR="006605FA" w:rsidRPr="006605FA">
        <w:rPr>
          <w:rFonts w:asciiTheme="majorBidi" w:hAnsiTheme="majorBidi" w:cstheme="majorBidi"/>
          <w:sz w:val="22"/>
          <w:szCs w:val="22"/>
        </w:rPr>
        <w:t>sending</w:t>
      </w:r>
      <w:proofErr w:type="gramEnd"/>
      <w:r w:rsidR="006605FA" w:rsidRPr="006605FA">
        <w:rPr>
          <w:rFonts w:asciiTheme="majorBidi" w:hAnsiTheme="majorBidi" w:cstheme="majorBidi"/>
          <w:sz w:val="22"/>
          <w:szCs w:val="22"/>
        </w:rPr>
        <w:t xml:space="preserve"> for publication.</w:t>
      </w:r>
      <w:r w:rsidR="007C5FD5">
        <w:rPr>
          <w:rFonts w:asciiTheme="majorBidi" w:hAnsiTheme="majorBidi" w:cstheme="majorBidi"/>
          <w:sz w:val="22"/>
          <w:szCs w:val="22"/>
        </w:rPr>
        <w:t xml:space="preserve"> </w:t>
      </w:r>
      <w:r w:rsidR="00266789">
        <w:rPr>
          <w:rFonts w:asciiTheme="majorBidi" w:hAnsiTheme="majorBidi" w:cstheme="majorBidi"/>
          <w:sz w:val="22"/>
          <w:szCs w:val="22"/>
        </w:rPr>
        <w:t>A well-</w:t>
      </w:r>
      <w:r w:rsidR="00A65C0F">
        <w:rPr>
          <w:rFonts w:asciiTheme="majorBidi" w:hAnsiTheme="majorBidi" w:cstheme="majorBidi"/>
          <w:sz w:val="22"/>
          <w:szCs w:val="22"/>
        </w:rPr>
        <w:t xml:space="preserve">written </w:t>
      </w:r>
      <w:r w:rsidR="00E307D6">
        <w:rPr>
          <w:rFonts w:asciiTheme="majorBidi" w:hAnsiTheme="majorBidi" w:cstheme="majorBidi"/>
          <w:sz w:val="22"/>
          <w:szCs w:val="22"/>
        </w:rPr>
        <w:t>introduction</w:t>
      </w:r>
      <w:r w:rsidR="00B0753A">
        <w:rPr>
          <w:rFonts w:asciiTheme="majorBidi" w:hAnsiTheme="majorBidi" w:cstheme="majorBidi"/>
          <w:sz w:val="22"/>
          <w:szCs w:val="22"/>
        </w:rPr>
        <w:t xml:space="preserve"> explains the information in a systematic manner. An effective introduction</w:t>
      </w:r>
      <w:r w:rsidR="00E307D6">
        <w:rPr>
          <w:rFonts w:asciiTheme="majorBidi" w:hAnsiTheme="majorBidi" w:cstheme="majorBidi"/>
          <w:sz w:val="22"/>
          <w:szCs w:val="22"/>
        </w:rPr>
        <w:t xml:space="preserve"> speaks to the reader.</w:t>
      </w:r>
      <w:r w:rsidR="00447A42">
        <w:rPr>
          <w:rFonts w:asciiTheme="majorBidi" w:hAnsiTheme="majorBidi" w:cstheme="majorBidi"/>
          <w:sz w:val="22"/>
          <w:szCs w:val="22"/>
        </w:rPr>
        <w:t xml:space="preserve"> Please do not delete any space from this template. </w:t>
      </w:r>
      <w:r w:rsidR="00EB523F" w:rsidRPr="00EB523F">
        <w:rPr>
          <w:rFonts w:asciiTheme="majorBidi" w:hAnsiTheme="majorBidi" w:cstheme="majorBidi"/>
          <w:sz w:val="22"/>
          <w:szCs w:val="22"/>
        </w:rPr>
        <w:t xml:space="preserve">     </w:t>
      </w:r>
    </w:p>
    <w:p w14:paraId="7A6941D4" w14:textId="5B6B5F6A" w:rsidR="006F3043" w:rsidRDefault="006F3043" w:rsidP="00C33052">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4430801B" w14:textId="02171A38" w:rsidR="006F3043" w:rsidRPr="006F3043" w:rsidRDefault="006F3043" w:rsidP="00FF0FE3">
      <w:pPr>
        <w:pStyle w:val="NormalWeb"/>
        <w:tabs>
          <w:tab w:val="left" w:pos="360"/>
        </w:tabs>
        <w:spacing w:before="0" w:beforeAutospacing="0" w:after="0" w:afterAutospacing="0"/>
        <w:jc w:val="center"/>
        <w:textAlignment w:val="baseline"/>
        <w:rPr>
          <w:rFonts w:asciiTheme="majorBidi" w:hAnsiTheme="majorBidi" w:cstheme="majorBidi"/>
          <w:b/>
          <w:bCs/>
          <w:sz w:val="22"/>
          <w:szCs w:val="22"/>
        </w:rPr>
      </w:pPr>
      <w:r w:rsidRPr="006F3043">
        <w:rPr>
          <w:rFonts w:asciiTheme="majorBidi" w:hAnsiTheme="majorBidi" w:cstheme="majorBidi"/>
          <w:b/>
          <w:bCs/>
          <w:sz w:val="22"/>
          <w:szCs w:val="22"/>
        </w:rPr>
        <w:t>Literature Review</w:t>
      </w:r>
    </w:p>
    <w:p w14:paraId="27D95195" w14:textId="53BB1FFD" w:rsidR="00022202" w:rsidRDefault="00362338"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022202">
        <w:rPr>
          <w:rFonts w:asciiTheme="majorBidi" w:hAnsiTheme="majorBidi" w:cstheme="majorBidi"/>
          <w:sz w:val="22"/>
          <w:szCs w:val="22"/>
        </w:rPr>
        <w:t>L</w:t>
      </w:r>
      <w:r w:rsidR="00AD2223">
        <w:rPr>
          <w:rFonts w:asciiTheme="majorBidi" w:hAnsiTheme="majorBidi" w:cstheme="majorBidi"/>
          <w:sz w:val="22"/>
          <w:szCs w:val="22"/>
        </w:rPr>
        <w:t xml:space="preserve">iterature review of </w:t>
      </w:r>
      <w:r w:rsidR="00447D05">
        <w:rPr>
          <w:rFonts w:asciiTheme="majorBidi" w:hAnsiTheme="majorBidi" w:cstheme="majorBidi"/>
          <w:sz w:val="22"/>
          <w:szCs w:val="22"/>
        </w:rPr>
        <w:t xml:space="preserve">the research article covers </w:t>
      </w:r>
      <w:proofErr w:type="gramStart"/>
      <w:r w:rsidR="00447D05">
        <w:rPr>
          <w:rFonts w:asciiTheme="majorBidi" w:hAnsiTheme="majorBidi" w:cstheme="majorBidi"/>
          <w:sz w:val="22"/>
          <w:szCs w:val="22"/>
        </w:rPr>
        <w:t>the details</w:t>
      </w:r>
      <w:proofErr w:type="gramEnd"/>
      <w:r w:rsidR="00447D05">
        <w:rPr>
          <w:rFonts w:asciiTheme="majorBidi" w:hAnsiTheme="majorBidi" w:cstheme="majorBidi"/>
          <w:sz w:val="22"/>
          <w:szCs w:val="22"/>
        </w:rPr>
        <w:t xml:space="preserve"> </w:t>
      </w:r>
      <w:proofErr w:type="gramStart"/>
      <w:r w:rsidR="00447D05">
        <w:rPr>
          <w:rFonts w:asciiTheme="majorBidi" w:hAnsiTheme="majorBidi" w:cstheme="majorBidi"/>
          <w:sz w:val="22"/>
          <w:szCs w:val="22"/>
        </w:rPr>
        <w:t>on</w:t>
      </w:r>
      <w:proofErr w:type="gramEnd"/>
      <w:r w:rsidR="00125192">
        <w:rPr>
          <w:rFonts w:asciiTheme="majorBidi" w:hAnsiTheme="majorBidi" w:cstheme="majorBidi"/>
          <w:sz w:val="22"/>
          <w:szCs w:val="22"/>
        </w:rPr>
        <w:t xml:space="preserve"> what has been written</w:t>
      </w:r>
      <w:r w:rsidR="00447D05">
        <w:rPr>
          <w:rFonts w:asciiTheme="majorBidi" w:hAnsiTheme="majorBidi" w:cstheme="majorBidi"/>
          <w:sz w:val="22"/>
          <w:szCs w:val="22"/>
        </w:rPr>
        <w:t xml:space="preserve"> and researched on the current subject or</w:t>
      </w:r>
      <w:r w:rsidR="00262998">
        <w:rPr>
          <w:rFonts w:asciiTheme="majorBidi" w:hAnsiTheme="majorBidi" w:cstheme="majorBidi"/>
          <w:sz w:val="22"/>
          <w:szCs w:val="22"/>
        </w:rPr>
        <w:t xml:space="preserve"> topic. </w:t>
      </w:r>
      <w:r w:rsidR="007D7866">
        <w:rPr>
          <w:rFonts w:asciiTheme="majorBidi" w:hAnsiTheme="majorBidi" w:cstheme="majorBidi"/>
          <w:sz w:val="22"/>
          <w:szCs w:val="22"/>
        </w:rPr>
        <w:t xml:space="preserve">It also intends to </w:t>
      </w:r>
      <w:r w:rsidR="00371097">
        <w:rPr>
          <w:rFonts w:asciiTheme="majorBidi" w:hAnsiTheme="majorBidi" w:cstheme="majorBidi"/>
          <w:sz w:val="22"/>
          <w:szCs w:val="22"/>
        </w:rPr>
        <w:t xml:space="preserve">identify any interpretable trends or patterns in </w:t>
      </w:r>
      <w:proofErr w:type="gramStart"/>
      <w:r w:rsidR="00371097">
        <w:rPr>
          <w:rFonts w:asciiTheme="majorBidi" w:hAnsiTheme="majorBidi" w:cstheme="majorBidi"/>
          <w:sz w:val="22"/>
          <w:szCs w:val="22"/>
        </w:rPr>
        <w:t>the literature</w:t>
      </w:r>
      <w:proofErr w:type="gramEnd"/>
      <w:r w:rsidR="00371097">
        <w:rPr>
          <w:rFonts w:asciiTheme="majorBidi" w:hAnsiTheme="majorBidi" w:cstheme="majorBidi"/>
          <w:sz w:val="22"/>
          <w:szCs w:val="22"/>
        </w:rPr>
        <w:t xml:space="preserve"> related to the current study. It </w:t>
      </w:r>
      <w:r w:rsidR="00652D2F">
        <w:rPr>
          <w:rFonts w:asciiTheme="majorBidi" w:hAnsiTheme="majorBidi" w:cstheme="majorBidi"/>
          <w:sz w:val="22"/>
          <w:szCs w:val="22"/>
        </w:rPr>
        <w:t>aggregate</w:t>
      </w:r>
      <w:r w:rsidR="00371097">
        <w:rPr>
          <w:rFonts w:asciiTheme="majorBidi" w:hAnsiTheme="majorBidi" w:cstheme="majorBidi"/>
          <w:sz w:val="22"/>
          <w:szCs w:val="22"/>
        </w:rPr>
        <w:t xml:space="preserve">s the </w:t>
      </w:r>
      <w:r w:rsidR="00EF0960">
        <w:rPr>
          <w:rFonts w:asciiTheme="majorBidi" w:hAnsiTheme="majorBidi" w:cstheme="majorBidi"/>
          <w:sz w:val="22"/>
          <w:szCs w:val="22"/>
        </w:rPr>
        <w:t xml:space="preserve">empirical findings related to specific research objectives/questions of the </w:t>
      </w:r>
      <w:r w:rsidR="00022202" w:rsidRPr="00022202">
        <w:rPr>
          <w:rFonts w:asciiTheme="majorBidi" w:hAnsiTheme="majorBidi" w:cstheme="majorBidi"/>
          <w:sz w:val="22"/>
          <w:szCs w:val="22"/>
        </w:rPr>
        <w:t>study</w:t>
      </w:r>
      <w:r w:rsidR="00EF0960">
        <w:rPr>
          <w:rFonts w:asciiTheme="majorBidi" w:hAnsiTheme="majorBidi" w:cstheme="majorBidi"/>
          <w:sz w:val="22"/>
          <w:szCs w:val="22"/>
        </w:rPr>
        <w:t xml:space="preserve">. You can explain </w:t>
      </w:r>
      <w:r w:rsidR="000232D3">
        <w:rPr>
          <w:rFonts w:asciiTheme="majorBidi" w:hAnsiTheme="majorBidi" w:cstheme="majorBidi"/>
          <w:sz w:val="22"/>
          <w:szCs w:val="22"/>
        </w:rPr>
        <w:t xml:space="preserve">operational </w:t>
      </w:r>
      <w:r w:rsidR="0083157F">
        <w:rPr>
          <w:rFonts w:asciiTheme="majorBidi" w:hAnsiTheme="majorBidi" w:cstheme="majorBidi"/>
          <w:sz w:val="22"/>
          <w:szCs w:val="22"/>
        </w:rPr>
        <w:t>definition</w:t>
      </w:r>
      <w:r w:rsidR="00762CB5">
        <w:rPr>
          <w:rFonts w:asciiTheme="majorBidi" w:hAnsiTheme="majorBidi" w:cstheme="majorBidi"/>
          <w:sz w:val="22"/>
          <w:szCs w:val="22"/>
        </w:rPr>
        <w:t xml:space="preserve"> </w:t>
      </w:r>
      <w:r w:rsidR="00732F1F">
        <w:rPr>
          <w:rFonts w:asciiTheme="majorBidi" w:hAnsiTheme="majorBidi" w:cstheme="majorBidi"/>
          <w:sz w:val="22"/>
          <w:szCs w:val="22"/>
        </w:rPr>
        <w:t xml:space="preserve">of the variables </w:t>
      </w:r>
      <w:r w:rsidR="00762CB5">
        <w:rPr>
          <w:rFonts w:asciiTheme="majorBidi" w:hAnsiTheme="majorBidi" w:cstheme="majorBidi"/>
          <w:sz w:val="22"/>
          <w:szCs w:val="22"/>
        </w:rPr>
        <w:t>related to your study</w:t>
      </w:r>
      <w:r w:rsidR="0048040A">
        <w:rPr>
          <w:rFonts w:asciiTheme="majorBidi" w:hAnsiTheme="majorBidi" w:cstheme="majorBidi"/>
          <w:sz w:val="22"/>
          <w:szCs w:val="22"/>
        </w:rPr>
        <w:t xml:space="preserve"> here</w:t>
      </w:r>
      <w:r w:rsidR="000232D3">
        <w:rPr>
          <w:rFonts w:asciiTheme="majorBidi" w:hAnsiTheme="majorBidi" w:cstheme="majorBidi"/>
          <w:sz w:val="22"/>
          <w:szCs w:val="22"/>
        </w:rPr>
        <w:t>.</w:t>
      </w:r>
      <w:r w:rsidR="00732F1F">
        <w:rPr>
          <w:rFonts w:asciiTheme="majorBidi" w:hAnsiTheme="majorBidi" w:cstheme="majorBidi"/>
          <w:sz w:val="22"/>
          <w:szCs w:val="22"/>
        </w:rPr>
        <w:t xml:space="preserve"> Literature </w:t>
      </w:r>
      <w:proofErr w:type="gramStart"/>
      <w:r w:rsidR="00732F1F">
        <w:rPr>
          <w:rFonts w:asciiTheme="majorBidi" w:hAnsiTheme="majorBidi" w:cstheme="majorBidi"/>
          <w:sz w:val="22"/>
          <w:szCs w:val="22"/>
        </w:rPr>
        <w:t>review</w:t>
      </w:r>
      <w:proofErr w:type="gramEnd"/>
      <w:r w:rsidR="00732F1F">
        <w:rPr>
          <w:rFonts w:asciiTheme="majorBidi" w:hAnsiTheme="majorBidi" w:cstheme="majorBidi"/>
          <w:sz w:val="22"/>
          <w:szCs w:val="22"/>
        </w:rPr>
        <w:t xml:space="preserve"> must be based on latest research papers, reports, books and other resources.</w:t>
      </w:r>
      <w:r w:rsidR="00CF460F">
        <w:rPr>
          <w:rFonts w:asciiTheme="majorBidi" w:hAnsiTheme="majorBidi" w:cstheme="majorBidi"/>
          <w:sz w:val="22"/>
          <w:szCs w:val="22"/>
        </w:rPr>
        <w:t xml:space="preserve"> In-text citation of all the resources must be cited according to APA style (6</w:t>
      </w:r>
      <w:r w:rsidR="00CF460F" w:rsidRPr="00CF460F">
        <w:rPr>
          <w:rFonts w:asciiTheme="majorBidi" w:hAnsiTheme="majorBidi" w:cstheme="majorBidi"/>
          <w:sz w:val="22"/>
          <w:szCs w:val="22"/>
          <w:vertAlign w:val="superscript"/>
        </w:rPr>
        <w:t>th</w:t>
      </w:r>
      <w:r w:rsidR="00CF460F">
        <w:rPr>
          <w:rFonts w:asciiTheme="majorBidi" w:hAnsiTheme="majorBidi" w:cstheme="majorBidi"/>
          <w:sz w:val="22"/>
          <w:szCs w:val="22"/>
        </w:rPr>
        <w:t xml:space="preserve"> Edition). </w:t>
      </w:r>
    </w:p>
    <w:p w14:paraId="5B90CA14" w14:textId="73503C37" w:rsidR="00022202" w:rsidRPr="00AB1B1C" w:rsidRDefault="003939B7" w:rsidP="003939B7">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AB1B1C">
        <w:rPr>
          <w:rFonts w:asciiTheme="majorBidi" w:hAnsiTheme="majorBidi" w:cstheme="majorBidi"/>
          <w:b/>
          <w:bCs/>
          <w:sz w:val="22"/>
          <w:szCs w:val="22"/>
        </w:rPr>
        <w:t>Length of the review literature</w:t>
      </w:r>
    </w:p>
    <w:p w14:paraId="7054624F" w14:textId="2F172692" w:rsidR="00022202" w:rsidRDefault="00022202" w:rsidP="00CF460F">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3939B7">
        <w:rPr>
          <w:rFonts w:asciiTheme="majorBidi" w:hAnsiTheme="majorBidi" w:cstheme="majorBidi"/>
          <w:sz w:val="22"/>
          <w:szCs w:val="22"/>
        </w:rPr>
        <w:t xml:space="preserve">Literature consists of about </w:t>
      </w:r>
      <w:r w:rsidR="00B36BAF">
        <w:rPr>
          <w:rFonts w:asciiTheme="majorBidi" w:hAnsiTheme="majorBidi" w:cstheme="majorBidi"/>
          <w:sz w:val="22"/>
          <w:szCs w:val="22"/>
        </w:rPr>
        <w:t xml:space="preserve">850-950 words (almost two and half pages of this template). </w:t>
      </w:r>
      <w:r w:rsidR="00365C94">
        <w:rPr>
          <w:rFonts w:asciiTheme="majorBidi" w:hAnsiTheme="majorBidi" w:cstheme="majorBidi"/>
          <w:sz w:val="22"/>
          <w:szCs w:val="22"/>
        </w:rPr>
        <w:t>You can add headings in the review literature in the format (bold, italic with font size 12) as given above.</w:t>
      </w:r>
      <w:r w:rsidR="00152370">
        <w:rPr>
          <w:rFonts w:asciiTheme="majorBidi" w:hAnsiTheme="majorBidi" w:cstheme="majorBidi"/>
          <w:sz w:val="22"/>
          <w:szCs w:val="22"/>
        </w:rPr>
        <w:t xml:space="preserve"> </w:t>
      </w:r>
      <w:r w:rsidR="003C26A0">
        <w:rPr>
          <w:rFonts w:asciiTheme="majorBidi" w:hAnsiTheme="majorBidi" w:cstheme="majorBidi"/>
          <w:sz w:val="22"/>
          <w:szCs w:val="22"/>
        </w:rPr>
        <w:t xml:space="preserve">Avoid adding too many headings. Make sure that </w:t>
      </w:r>
      <w:r w:rsidR="00EE076B">
        <w:rPr>
          <w:rFonts w:asciiTheme="majorBidi" w:hAnsiTheme="majorBidi" w:cstheme="majorBidi"/>
          <w:sz w:val="22"/>
          <w:szCs w:val="22"/>
        </w:rPr>
        <w:t>all paragraphs are of appropriate length</w:t>
      </w:r>
      <w:r w:rsidR="00501200">
        <w:rPr>
          <w:rFonts w:asciiTheme="majorBidi" w:hAnsiTheme="majorBidi" w:cstheme="majorBidi"/>
          <w:sz w:val="22"/>
          <w:szCs w:val="22"/>
        </w:rPr>
        <w:t xml:space="preserve"> and there is a logical flow of information from one paragraph to another</w:t>
      </w:r>
      <w:r w:rsidR="00EE076B">
        <w:rPr>
          <w:rFonts w:asciiTheme="majorBidi" w:hAnsiTheme="majorBidi" w:cstheme="majorBidi"/>
          <w:sz w:val="22"/>
          <w:szCs w:val="22"/>
        </w:rPr>
        <w:t xml:space="preserve">. Avoid paragraphs with only one, two or three sentences. </w:t>
      </w:r>
      <w:r w:rsidR="003C26A0">
        <w:rPr>
          <w:rFonts w:asciiTheme="majorBidi" w:hAnsiTheme="majorBidi" w:cstheme="majorBidi"/>
          <w:sz w:val="22"/>
          <w:szCs w:val="22"/>
        </w:rPr>
        <w:t xml:space="preserve">Please </w:t>
      </w:r>
      <w:r w:rsidR="003C26A0" w:rsidRPr="003C26A0">
        <w:rPr>
          <w:rFonts w:asciiTheme="majorBidi" w:hAnsiTheme="majorBidi" w:cstheme="majorBidi"/>
          <w:sz w:val="22"/>
          <w:szCs w:val="22"/>
        </w:rPr>
        <w:t xml:space="preserve">check the article thoroughly </w:t>
      </w:r>
      <w:r w:rsidR="003C26A0">
        <w:rPr>
          <w:rFonts w:asciiTheme="majorBidi" w:hAnsiTheme="majorBidi" w:cstheme="majorBidi"/>
          <w:sz w:val="22"/>
          <w:szCs w:val="22"/>
        </w:rPr>
        <w:t>for language,</w:t>
      </w:r>
      <w:r w:rsidR="003C26A0" w:rsidRPr="003C26A0">
        <w:rPr>
          <w:rFonts w:asciiTheme="majorBidi" w:hAnsiTheme="majorBidi" w:cstheme="majorBidi"/>
          <w:sz w:val="22"/>
          <w:szCs w:val="22"/>
        </w:rPr>
        <w:t xml:space="preserve"> spellings, figures, and illustrations, etc., before </w:t>
      </w:r>
      <w:r w:rsidR="003C26A0">
        <w:rPr>
          <w:rFonts w:asciiTheme="majorBidi" w:hAnsiTheme="majorBidi" w:cstheme="majorBidi"/>
          <w:sz w:val="22"/>
          <w:szCs w:val="22"/>
        </w:rPr>
        <w:t>submission to the OJS platform of the journal.</w:t>
      </w:r>
      <w:r w:rsidR="00CF460F">
        <w:rPr>
          <w:rFonts w:asciiTheme="majorBidi" w:hAnsiTheme="majorBidi" w:cstheme="majorBidi"/>
          <w:sz w:val="22"/>
          <w:szCs w:val="22"/>
        </w:rPr>
        <w:t xml:space="preserve"> </w:t>
      </w:r>
    </w:p>
    <w:p w14:paraId="5F8D64D6" w14:textId="77777777" w:rsidR="007B5BA7" w:rsidRPr="007B5BA7" w:rsidRDefault="007B5BA7" w:rsidP="00E10141">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6B7EB90" w14:textId="59C6AB27" w:rsidR="00CA42B1" w:rsidRPr="0050427B" w:rsidRDefault="00215F42" w:rsidP="00215F42">
      <w:pPr>
        <w:pStyle w:val="NormalWeb"/>
        <w:tabs>
          <w:tab w:val="left" w:pos="360"/>
        </w:tabs>
        <w:spacing w:before="0" w:beforeAutospacing="0" w:after="0" w:afterAutospacing="0"/>
        <w:jc w:val="both"/>
        <w:textAlignment w:val="baseline"/>
        <w:rPr>
          <w:rFonts w:asciiTheme="majorBidi" w:hAnsiTheme="majorBidi" w:cstheme="majorBidi"/>
          <w:b/>
          <w:bCs/>
          <w:sz w:val="22"/>
          <w:szCs w:val="22"/>
        </w:rPr>
      </w:pPr>
      <w:r w:rsidRPr="0050427B">
        <w:rPr>
          <w:rFonts w:asciiTheme="majorBidi" w:hAnsiTheme="majorBidi" w:cstheme="majorBidi"/>
          <w:b/>
          <w:bCs/>
          <w:sz w:val="22"/>
          <w:szCs w:val="22"/>
        </w:rPr>
        <w:t>Theoretical</w:t>
      </w:r>
      <w:r w:rsidR="00CA42B1" w:rsidRPr="0050427B">
        <w:rPr>
          <w:rFonts w:asciiTheme="majorBidi" w:hAnsiTheme="majorBidi" w:cstheme="majorBidi"/>
          <w:b/>
          <w:bCs/>
          <w:sz w:val="22"/>
          <w:szCs w:val="22"/>
        </w:rPr>
        <w:t xml:space="preserve"> Framework</w:t>
      </w:r>
    </w:p>
    <w:p w14:paraId="6D3D7999" w14:textId="57B2AA22" w:rsidR="009E2B6A" w:rsidRDefault="009E2B6A" w:rsidP="001171F9">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b/>
          <w:bCs/>
          <w:i/>
          <w:iCs/>
          <w:sz w:val="22"/>
          <w:szCs w:val="22"/>
        </w:rPr>
        <w:t xml:space="preserve">     </w:t>
      </w:r>
      <w:r w:rsidR="00C658D7">
        <w:rPr>
          <w:rFonts w:asciiTheme="majorBidi" w:hAnsiTheme="majorBidi" w:cstheme="majorBidi"/>
          <w:sz w:val="22"/>
          <w:szCs w:val="22"/>
        </w:rPr>
        <w:t xml:space="preserve">You can explain theoretical and/or conceptual framework (whichever is applicable) of the study in this section. </w:t>
      </w:r>
      <w:r w:rsidR="0048040A" w:rsidRPr="0048040A">
        <w:rPr>
          <w:rFonts w:asciiTheme="majorBidi" w:hAnsiTheme="majorBidi" w:cstheme="majorBidi"/>
          <w:sz w:val="22"/>
          <w:szCs w:val="22"/>
        </w:rPr>
        <w:t xml:space="preserve">Theoretical framework can </w:t>
      </w:r>
      <w:proofErr w:type="gramStart"/>
      <w:r w:rsidR="0048040A" w:rsidRPr="0048040A">
        <w:rPr>
          <w:rFonts w:asciiTheme="majorBidi" w:hAnsiTheme="majorBidi" w:cstheme="majorBidi"/>
          <w:sz w:val="22"/>
          <w:szCs w:val="22"/>
        </w:rPr>
        <w:t>be of</w:t>
      </w:r>
      <w:proofErr w:type="gramEnd"/>
      <w:r w:rsidR="0048040A" w:rsidRPr="0048040A">
        <w:rPr>
          <w:rFonts w:asciiTheme="majorBidi" w:hAnsiTheme="majorBidi" w:cstheme="majorBidi"/>
          <w:sz w:val="22"/>
          <w:szCs w:val="22"/>
        </w:rPr>
        <w:t xml:space="preserve"> 300-500 words (almost one page of this template). </w:t>
      </w:r>
      <w:r w:rsidR="00C658D7">
        <w:rPr>
          <w:rFonts w:asciiTheme="majorBidi" w:hAnsiTheme="majorBidi" w:cstheme="majorBidi"/>
          <w:sz w:val="22"/>
          <w:szCs w:val="22"/>
        </w:rPr>
        <w:t xml:space="preserve">You can add </w:t>
      </w:r>
      <w:r w:rsidR="0050427B">
        <w:rPr>
          <w:rFonts w:asciiTheme="majorBidi" w:hAnsiTheme="majorBidi" w:cstheme="majorBidi"/>
          <w:sz w:val="22"/>
          <w:szCs w:val="22"/>
        </w:rPr>
        <w:t>figure/diagram</w:t>
      </w:r>
      <w:r w:rsidR="00C658D7">
        <w:rPr>
          <w:rFonts w:asciiTheme="majorBidi" w:hAnsiTheme="majorBidi" w:cstheme="majorBidi"/>
          <w:sz w:val="22"/>
          <w:szCs w:val="22"/>
        </w:rPr>
        <w:t xml:space="preserve"> of your study framework with appropriate citation. </w:t>
      </w:r>
      <w:r w:rsidR="0050427B">
        <w:rPr>
          <w:rFonts w:asciiTheme="majorBidi" w:hAnsiTheme="majorBidi" w:cstheme="majorBidi"/>
          <w:sz w:val="22"/>
          <w:szCs w:val="22"/>
        </w:rPr>
        <w:t xml:space="preserve">A sample figure is given below for reference. </w:t>
      </w:r>
    </w:p>
    <w:p w14:paraId="3CAB1C12" w14:textId="77777777" w:rsidR="001F011C" w:rsidRDefault="001F011C" w:rsidP="001171F9">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2038983" w14:textId="77777777" w:rsidR="001F011C" w:rsidRPr="001F011C" w:rsidRDefault="001F011C" w:rsidP="001F011C">
      <w:pPr>
        <w:pStyle w:val="Caption"/>
        <w:rPr>
          <w:rFonts w:asciiTheme="majorBidi" w:hAnsiTheme="majorBidi" w:cstheme="majorBidi"/>
          <w:sz w:val="22"/>
          <w:szCs w:val="22"/>
        </w:rPr>
      </w:pPr>
      <w:r w:rsidRPr="001F011C">
        <w:rPr>
          <w:rFonts w:asciiTheme="majorBidi" w:hAnsiTheme="majorBidi" w:cstheme="majorBidi"/>
          <w:sz w:val="22"/>
          <w:szCs w:val="22"/>
        </w:rPr>
        <w:t xml:space="preserve">Figure </w:t>
      </w:r>
      <w:r w:rsidRPr="001F011C">
        <w:rPr>
          <w:rFonts w:asciiTheme="majorBidi" w:hAnsiTheme="majorBidi" w:cstheme="majorBidi"/>
          <w:sz w:val="22"/>
          <w:szCs w:val="22"/>
        </w:rPr>
        <w:fldChar w:fldCharType="begin"/>
      </w:r>
      <w:r w:rsidRPr="001F011C">
        <w:rPr>
          <w:rFonts w:asciiTheme="majorBidi" w:hAnsiTheme="majorBidi" w:cstheme="majorBidi"/>
          <w:sz w:val="22"/>
          <w:szCs w:val="22"/>
        </w:rPr>
        <w:instrText xml:space="preserve"> SEQ Figure \* ARABIC </w:instrText>
      </w:r>
      <w:r w:rsidRPr="001F011C">
        <w:rPr>
          <w:rFonts w:asciiTheme="majorBidi" w:hAnsiTheme="majorBidi" w:cstheme="majorBidi"/>
          <w:sz w:val="22"/>
          <w:szCs w:val="22"/>
        </w:rPr>
        <w:fldChar w:fldCharType="separate"/>
      </w:r>
      <w:r w:rsidRPr="001F011C">
        <w:rPr>
          <w:rFonts w:asciiTheme="majorBidi" w:hAnsiTheme="majorBidi" w:cstheme="majorBidi"/>
          <w:noProof/>
          <w:sz w:val="22"/>
          <w:szCs w:val="22"/>
        </w:rPr>
        <w:t>1</w:t>
      </w:r>
      <w:r w:rsidRPr="001F011C">
        <w:rPr>
          <w:rFonts w:asciiTheme="majorBidi" w:hAnsiTheme="majorBidi" w:cstheme="majorBidi"/>
          <w:sz w:val="22"/>
          <w:szCs w:val="22"/>
        </w:rPr>
        <w:fldChar w:fldCharType="end"/>
      </w:r>
    </w:p>
    <w:p w14:paraId="4088BEA8" w14:textId="5ACFD3F7" w:rsidR="001F011C" w:rsidRPr="001F011C" w:rsidRDefault="001F011C" w:rsidP="001F011C">
      <w:pPr>
        <w:pStyle w:val="Caption"/>
        <w:rPr>
          <w:rFonts w:asciiTheme="majorBidi" w:eastAsiaTheme="minorEastAsia" w:hAnsiTheme="majorBidi" w:cstheme="majorBidi"/>
          <w:b w:val="0"/>
          <w:bCs w:val="0"/>
          <w:i/>
          <w:iCs/>
          <w:color w:val="000000" w:themeColor="text1"/>
          <w:sz w:val="28"/>
          <w:szCs w:val="28"/>
        </w:rPr>
      </w:pPr>
      <w:r w:rsidRPr="001F011C">
        <w:rPr>
          <w:rFonts w:asciiTheme="majorBidi" w:hAnsiTheme="majorBidi" w:cstheme="majorBidi"/>
          <w:b w:val="0"/>
          <w:bCs w:val="0"/>
          <w:i/>
          <w:iCs/>
          <w:sz w:val="22"/>
          <w:szCs w:val="22"/>
        </w:rPr>
        <w:t xml:space="preserve"> Theoretical Framework of the Study (Keller, 1983)</w:t>
      </w:r>
    </w:p>
    <w:p w14:paraId="00B7BC2F" w14:textId="77777777" w:rsidR="000F4F07" w:rsidRDefault="000F4F07" w:rsidP="0075218E">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1E16BCC0" w14:textId="3A645CC5" w:rsidR="001171F9" w:rsidRDefault="001171F9" w:rsidP="000F4F07">
      <w:pPr>
        <w:pStyle w:val="Caption"/>
        <w:rPr>
          <w:rFonts w:asciiTheme="majorBidi" w:hAnsiTheme="majorBidi" w:cstheme="majorBidi"/>
          <w:b w:val="0"/>
          <w:bCs w:val="0"/>
          <w:i/>
          <w:iCs/>
          <w:sz w:val="22"/>
          <w:szCs w:val="22"/>
        </w:rPr>
      </w:pPr>
      <w:r w:rsidRPr="00564CA4">
        <w:rPr>
          <w:rFonts w:eastAsia="Calibri"/>
          <w:b w:val="0"/>
          <w:bCs w:val="0"/>
          <w:noProof/>
          <w:sz w:val="28"/>
          <w:szCs w:val="28"/>
          <w:lang w:eastAsia="en-US" w:bidi="ur-PK"/>
        </w:rPr>
        <w:drawing>
          <wp:inline distT="0" distB="0" distL="0" distR="0" wp14:anchorId="3747CC3B" wp14:editId="5CEDC8D3">
            <wp:extent cx="3745832" cy="2076450"/>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8303" cy="2077820"/>
                    </a:xfrm>
                    <a:prstGeom prst="rect">
                      <a:avLst/>
                    </a:prstGeom>
                  </pic:spPr>
                </pic:pic>
              </a:graphicData>
            </a:graphic>
          </wp:inline>
        </w:drawing>
      </w:r>
      <w:r w:rsidR="000F4F07">
        <w:rPr>
          <w:rFonts w:asciiTheme="majorBidi" w:hAnsiTheme="majorBidi" w:cstheme="majorBidi"/>
          <w:b w:val="0"/>
          <w:bCs w:val="0"/>
          <w:i/>
          <w:iCs/>
          <w:sz w:val="22"/>
          <w:szCs w:val="22"/>
        </w:rPr>
        <w:t xml:space="preserve">   </w:t>
      </w:r>
    </w:p>
    <w:p w14:paraId="38EC8850" w14:textId="7777777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32B67F5" w14:textId="7BDE26BF" w:rsidR="00E66578" w:rsidRPr="00DA1AA1" w:rsidRDefault="00411E3D" w:rsidP="00411E3D">
      <w:pPr>
        <w:pStyle w:val="NormalWeb"/>
        <w:tabs>
          <w:tab w:val="left" w:pos="360"/>
        </w:tabs>
        <w:spacing w:before="0" w:beforeAutospacing="0" w:after="0" w:afterAutospacing="0"/>
        <w:jc w:val="both"/>
        <w:textAlignment w:val="baseline"/>
        <w:rPr>
          <w:rFonts w:asciiTheme="majorBidi" w:hAnsiTheme="majorBidi" w:cstheme="majorBidi"/>
          <w:b/>
          <w:bCs/>
        </w:rPr>
      </w:pPr>
      <w:r>
        <w:rPr>
          <w:rFonts w:asciiTheme="majorBidi" w:hAnsiTheme="majorBidi" w:cstheme="majorBidi"/>
          <w:b/>
          <w:bCs/>
        </w:rPr>
        <w:t>Research Objectives</w:t>
      </w:r>
      <w:r w:rsidR="00DA1AA1">
        <w:rPr>
          <w:rFonts w:asciiTheme="majorBidi" w:hAnsiTheme="majorBidi" w:cstheme="majorBidi"/>
          <w:b/>
          <w:bCs/>
        </w:rPr>
        <w:t xml:space="preserve">/Questions </w:t>
      </w:r>
    </w:p>
    <w:p w14:paraId="7754973A" w14:textId="30FA755B" w:rsidR="00DA1AA1" w:rsidRDefault="00DA1AA1"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The research objectives of the study are given below</w:t>
      </w:r>
      <w:r w:rsidR="00073F57">
        <w:rPr>
          <w:rFonts w:asciiTheme="majorBidi" w:hAnsiTheme="majorBidi" w:cstheme="majorBidi"/>
          <w:sz w:val="22"/>
          <w:szCs w:val="22"/>
        </w:rPr>
        <w:t>, for example</w:t>
      </w:r>
      <w:r>
        <w:rPr>
          <w:rFonts w:asciiTheme="majorBidi" w:hAnsiTheme="majorBidi" w:cstheme="majorBidi"/>
          <w:sz w:val="22"/>
          <w:szCs w:val="22"/>
        </w:rPr>
        <w:t xml:space="preserve">: </w:t>
      </w:r>
    </w:p>
    <w:p w14:paraId="244E54A6" w14:textId="77777777" w:rsidR="00DA1AA1" w:rsidRDefault="00DA1AA1" w:rsidP="00DA1AA1">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analyze the effect of variable x on variable y in z context. </w:t>
      </w:r>
    </w:p>
    <w:p w14:paraId="1796EFE2" w14:textId="646ED123" w:rsidR="00E66578" w:rsidRDefault="00DA1AA1" w:rsidP="009B12C4">
      <w:pPr>
        <w:pStyle w:val="NormalWeb"/>
        <w:numPr>
          <w:ilvl w:val="0"/>
          <w:numId w:val="28"/>
        </w:numPr>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To interpret the </w:t>
      </w:r>
      <w:r w:rsidR="009B12C4">
        <w:rPr>
          <w:rFonts w:asciiTheme="majorBidi" w:hAnsiTheme="majorBidi" w:cstheme="majorBidi"/>
          <w:sz w:val="22"/>
          <w:szCs w:val="22"/>
        </w:rPr>
        <w:t xml:space="preserve">practices of A for managing B tasks. </w:t>
      </w:r>
      <w:r w:rsidR="00E66578">
        <w:rPr>
          <w:rFonts w:asciiTheme="majorBidi" w:hAnsiTheme="majorBidi" w:cstheme="majorBidi"/>
          <w:sz w:val="22"/>
          <w:szCs w:val="22"/>
        </w:rPr>
        <w:t xml:space="preserve"> </w:t>
      </w:r>
      <w:r w:rsidR="00E66578" w:rsidRPr="007D58D0">
        <w:rPr>
          <w:rFonts w:asciiTheme="majorBidi" w:hAnsiTheme="majorBidi" w:cstheme="majorBidi"/>
          <w:sz w:val="22"/>
          <w:szCs w:val="22"/>
        </w:rPr>
        <w:t xml:space="preserve"> </w:t>
      </w:r>
    </w:p>
    <w:p w14:paraId="3A2460A3" w14:textId="77777777" w:rsidR="00E66578" w:rsidRDefault="00E66578" w:rsidP="00E66578">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53637C8" w14:textId="50E5B17A" w:rsidR="007B5BA7" w:rsidRDefault="007B5BA7" w:rsidP="00FF0FE3">
      <w:pPr>
        <w:pStyle w:val="NormalWeb"/>
        <w:tabs>
          <w:tab w:val="left" w:pos="360"/>
        </w:tabs>
        <w:spacing w:before="0" w:beforeAutospacing="0" w:after="0" w:afterAutospacing="0"/>
        <w:jc w:val="center"/>
        <w:textAlignment w:val="baseline"/>
        <w:rPr>
          <w:rFonts w:asciiTheme="majorBidi" w:hAnsiTheme="majorBidi" w:cstheme="majorBidi"/>
          <w:b/>
          <w:bCs/>
        </w:rPr>
      </w:pPr>
      <w:r w:rsidRPr="00AC1A85">
        <w:rPr>
          <w:rFonts w:asciiTheme="majorBidi" w:hAnsiTheme="majorBidi" w:cstheme="majorBidi"/>
          <w:b/>
          <w:bCs/>
        </w:rPr>
        <w:t>Methodology</w:t>
      </w:r>
    </w:p>
    <w:p w14:paraId="325B33EE" w14:textId="3DA37CCB" w:rsidR="00874B3A" w:rsidRDefault="00DF016F" w:rsidP="00C02EE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4A0089">
        <w:rPr>
          <w:rFonts w:asciiTheme="majorBidi" w:hAnsiTheme="majorBidi" w:cstheme="majorBidi"/>
          <w:sz w:val="22"/>
          <w:szCs w:val="22"/>
        </w:rPr>
        <w:t>Research methodology must include details about the research design, research method, population, sample, sampling technique, research instrument and its validity and reliability, data collection and data analysis</w:t>
      </w:r>
      <w:r w:rsidR="001A750D">
        <w:rPr>
          <w:rFonts w:asciiTheme="majorBidi" w:hAnsiTheme="majorBidi" w:cstheme="majorBidi"/>
          <w:sz w:val="22"/>
          <w:szCs w:val="22"/>
        </w:rPr>
        <w:t xml:space="preserve"> of the study</w:t>
      </w:r>
      <w:r w:rsidR="004A0089">
        <w:rPr>
          <w:rFonts w:asciiTheme="majorBidi" w:hAnsiTheme="majorBidi" w:cstheme="majorBidi"/>
          <w:sz w:val="22"/>
          <w:szCs w:val="22"/>
        </w:rPr>
        <w:t>. In case of mixed-methods research design,</w:t>
      </w:r>
      <w:r w:rsidR="00DE513E">
        <w:rPr>
          <w:rFonts w:asciiTheme="majorBidi" w:hAnsiTheme="majorBidi" w:cstheme="majorBidi"/>
          <w:sz w:val="22"/>
          <w:szCs w:val="22"/>
        </w:rPr>
        <w:t xml:space="preserve"> details of above-mentioned components may be given in a systematic manner. In case of experimental research design, the information related to the </w:t>
      </w:r>
      <w:r w:rsidR="001A750D">
        <w:rPr>
          <w:rFonts w:asciiTheme="majorBidi" w:hAnsiTheme="majorBidi" w:cstheme="majorBidi"/>
          <w:sz w:val="22"/>
          <w:szCs w:val="22"/>
        </w:rPr>
        <w:t xml:space="preserve">learning content for the experiment </w:t>
      </w:r>
      <w:proofErr w:type="gramStart"/>
      <w:r w:rsidR="001A750D">
        <w:rPr>
          <w:rFonts w:asciiTheme="majorBidi" w:hAnsiTheme="majorBidi" w:cstheme="majorBidi"/>
          <w:sz w:val="22"/>
          <w:szCs w:val="22"/>
        </w:rPr>
        <w:t>and,</w:t>
      </w:r>
      <w:proofErr w:type="gramEnd"/>
      <w:r w:rsidR="001A750D">
        <w:rPr>
          <w:rFonts w:asciiTheme="majorBidi" w:hAnsiTheme="majorBidi" w:cstheme="majorBidi"/>
          <w:sz w:val="22"/>
          <w:szCs w:val="22"/>
        </w:rPr>
        <w:t xml:space="preserve"> external and internal validity threats to the experiment must be given in this section. </w:t>
      </w:r>
      <w:r w:rsidR="00901511">
        <w:rPr>
          <w:rFonts w:asciiTheme="majorBidi" w:hAnsiTheme="majorBidi" w:cstheme="majorBidi"/>
          <w:sz w:val="22"/>
          <w:szCs w:val="22"/>
        </w:rPr>
        <w:t xml:space="preserve">The information related to research ethics and privacy of the research data may be briefly mentioned here. </w:t>
      </w:r>
      <w:r w:rsidR="007D58D0" w:rsidRPr="007D58D0">
        <w:rPr>
          <w:rFonts w:asciiTheme="majorBidi" w:hAnsiTheme="majorBidi" w:cstheme="majorBidi"/>
          <w:sz w:val="22"/>
          <w:szCs w:val="22"/>
        </w:rPr>
        <w:t xml:space="preserve"> </w:t>
      </w:r>
    </w:p>
    <w:p w14:paraId="039BFB0E" w14:textId="44F427E1"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b/>
          <w:sz w:val="22"/>
          <w:szCs w:val="22"/>
        </w:rPr>
      </w:pPr>
    </w:p>
    <w:p w14:paraId="11FAEFE0" w14:textId="37E50A0A" w:rsidR="007B5BA7" w:rsidRPr="00AC1A85" w:rsidRDefault="005441CC" w:rsidP="00FF0FE3">
      <w:pPr>
        <w:pStyle w:val="NormalWeb"/>
        <w:tabs>
          <w:tab w:val="left" w:pos="360"/>
        </w:tabs>
        <w:spacing w:before="0" w:beforeAutospacing="0" w:after="0" w:afterAutospacing="0"/>
        <w:jc w:val="center"/>
        <w:textAlignment w:val="baseline"/>
        <w:rPr>
          <w:rFonts w:asciiTheme="majorBidi" w:hAnsiTheme="majorBidi" w:cstheme="majorBidi"/>
          <w:b/>
          <w:bCs/>
        </w:rPr>
      </w:pPr>
      <w:r>
        <w:rPr>
          <w:rFonts w:asciiTheme="majorBidi" w:hAnsiTheme="majorBidi" w:cstheme="majorBidi"/>
          <w:b/>
          <w:bCs/>
        </w:rPr>
        <w:t>Results</w:t>
      </w:r>
    </w:p>
    <w:p w14:paraId="273F42FA" w14:textId="7B93CE2F" w:rsidR="00E47F7D" w:rsidRDefault="00400423" w:rsidP="00D935DB">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This section includes the interpretation of th</w:t>
      </w:r>
      <w:r w:rsidR="00DE5357">
        <w:rPr>
          <w:rFonts w:asciiTheme="majorBidi" w:hAnsiTheme="majorBidi" w:cstheme="majorBidi"/>
          <w:sz w:val="22"/>
          <w:szCs w:val="22"/>
        </w:rPr>
        <w:t xml:space="preserve">e output of data analysis. </w:t>
      </w:r>
      <w:r w:rsidR="00736D95">
        <w:rPr>
          <w:rFonts w:asciiTheme="majorBidi" w:hAnsiTheme="majorBidi" w:cstheme="majorBidi"/>
          <w:sz w:val="22"/>
          <w:szCs w:val="22"/>
        </w:rPr>
        <w:t xml:space="preserve">The output of data analysis may be presented in the </w:t>
      </w:r>
      <w:r w:rsidR="00461D93">
        <w:rPr>
          <w:rFonts w:asciiTheme="majorBidi" w:hAnsiTheme="majorBidi" w:cstheme="majorBidi"/>
          <w:sz w:val="22"/>
          <w:szCs w:val="22"/>
        </w:rPr>
        <w:t xml:space="preserve">form of </w:t>
      </w:r>
      <w:r w:rsidR="00736D95">
        <w:rPr>
          <w:rFonts w:asciiTheme="majorBidi" w:hAnsiTheme="majorBidi" w:cstheme="majorBidi"/>
          <w:sz w:val="22"/>
          <w:szCs w:val="22"/>
        </w:rPr>
        <w:t>tables and</w:t>
      </w:r>
      <w:r w:rsidR="00461D93">
        <w:rPr>
          <w:rFonts w:asciiTheme="majorBidi" w:hAnsiTheme="majorBidi" w:cstheme="majorBidi"/>
          <w:sz w:val="22"/>
          <w:szCs w:val="22"/>
        </w:rPr>
        <w:t xml:space="preserve"> figures</w:t>
      </w:r>
      <w:r w:rsidR="00736D95">
        <w:rPr>
          <w:rFonts w:asciiTheme="majorBidi" w:hAnsiTheme="majorBidi" w:cstheme="majorBidi"/>
          <w:sz w:val="22"/>
          <w:szCs w:val="22"/>
        </w:rPr>
        <w:t xml:space="preserve"> with clear and relevant captions for the tables and figure</w:t>
      </w:r>
      <w:r w:rsidR="00461D93">
        <w:rPr>
          <w:rFonts w:asciiTheme="majorBidi" w:hAnsiTheme="majorBidi" w:cstheme="majorBidi"/>
          <w:sz w:val="22"/>
          <w:szCs w:val="22"/>
        </w:rPr>
        <w:t xml:space="preserve">s. Include </w:t>
      </w:r>
      <w:r w:rsidR="006F595E">
        <w:rPr>
          <w:rFonts w:asciiTheme="majorBidi" w:hAnsiTheme="majorBidi" w:cstheme="majorBidi"/>
          <w:sz w:val="22"/>
          <w:szCs w:val="22"/>
        </w:rPr>
        <w:t>the</w:t>
      </w:r>
      <w:r w:rsidR="00461D93">
        <w:rPr>
          <w:rFonts w:asciiTheme="majorBidi" w:hAnsiTheme="majorBidi" w:cstheme="majorBidi"/>
          <w:sz w:val="22"/>
          <w:szCs w:val="22"/>
        </w:rPr>
        <w:t xml:space="preserve"> study results in this section keeping in view the research </w:t>
      </w:r>
      <w:r w:rsidR="00EA1A84">
        <w:rPr>
          <w:rFonts w:asciiTheme="majorBidi" w:hAnsiTheme="majorBidi" w:cstheme="majorBidi"/>
          <w:sz w:val="22"/>
          <w:szCs w:val="22"/>
        </w:rPr>
        <w:t>objectives</w:t>
      </w:r>
      <w:r w:rsidR="00461D93">
        <w:rPr>
          <w:rFonts w:asciiTheme="majorBidi" w:hAnsiTheme="majorBidi" w:cstheme="majorBidi"/>
          <w:sz w:val="22"/>
          <w:szCs w:val="22"/>
        </w:rPr>
        <w:t xml:space="preserve">/questions of the study. Avoid including </w:t>
      </w:r>
      <w:r w:rsidR="003A37AF">
        <w:rPr>
          <w:rFonts w:asciiTheme="majorBidi" w:hAnsiTheme="majorBidi" w:cstheme="majorBidi"/>
          <w:sz w:val="22"/>
          <w:szCs w:val="22"/>
        </w:rPr>
        <w:t>too many or unnecessary tables/figures of the</w:t>
      </w:r>
      <w:r w:rsidR="00461D93">
        <w:rPr>
          <w:rFonts w:asciiTheme="majorBidi" w:hAnsiTheme="majorBidi" w:cstheme="majorBidi"/>
          <w:sz w:val="22"/>
          <w:szCs w:val="22"/>
        </w:rPr>
        <w:t xml:space="preserve"> data analysis</w:t>
      </w:r>
      <w:r w:rsidR="006F595E">
        <w:rPr>
          <w:rFonts w:asciiTheme="majorBidi" w:hAnsiTheme="majorBidi" w:cstheme="majorBidi"/>
          <w:sz w:val="22"/>
          <w:szCs w:val="22"/>
        </w:rPr>
        <w:t>, here</w:t>
      </w:r>
      <w:r w:rsidR="00461D93">
        <w:rPr>
          <w:rFonts w:asciiTheme="majorBidi" w:hAnsiTheme="majorBidi" w:cstheme="majorBidi"/>
          <w:sz w:val="22"/>
          <w:szCs w:val="22"/>
        </w:rPr>
        <w:t xml:space="preserve">. Make sure that this section </w:t>
      </w:r>
      <w:r w:rsidR="00EA1A84">
        <w:rPr>
          <w:rFonts w:asciiTheme="majorBidi" w:hAnsiTheme="majorBidi" w:cstheme="majorBidi"/>
          <w:sz w:val="22"/>
          <w:szCs w:val="22"/>
        </w:rPr>
        <w:t xml:space="preserve">shares the study results in a clear and concise manner. </w:t>
      </w:r>
      <w:r w:rsidR="003A37AF">
        <w:rPr>
          <w:rFonts w:asciiTheme="majorBidi" w:hAnsiTheme="majorBidi" w:cstheme="majorBidi"/>
          <w:sz w:val="22"/>
          <w:szCs w:val="22"/>
        </w:rPr>
        <w:t xml:space="preserve">The interpretation of the study results must be added after each table and figure. </w:t>
      </w:r>
      <w:r w:rsidR="00EA1A84">
        <w:rPr>
          <w:rFonts w:asciiTheme="majorBidi" w:hAnsiTheme="majorBidi" w:cstheme="majorBidi"/>
          <w:sz w:val="22"/>
          <w:szCs w:val="22"/>
        </w:rPr>
        <w:t>If your study involves hypotheses, it must involve use of inferential statistical techniques</w:t>
      </w:r>
      <w:r w:rsidR="00B303BD">
        <w:rPr>
          <w:rFonts w:asciiTheme="majorBidi" w:hAnsiTheme="majorBidi" w:cstheme="majorBidi"/>
          <w:sz w:val="22"/>
          <w:szCs w:val="22"/>
        </w:rPr>
        <w:t>. Please c</w:t>
      </w:r>
      <w:r w:rsidR="00EA1A84">
        <w:rPr>
          <w:rFonts w:asciiTheme="majorBidi" w:hAnsiTheme="majorBidi" w:cstheme="majorBidi"/>
          <w:sz w:val="22"/>
          <w:szCs w:val="22"/>
        </w:rPr>
        <w:t xml:space="preserve">learly </w:t>
      </w:r>
      <w:proofErr w:type="gramStart"/>
      <w:r w:rsidR="00EA1A84">
        <w:rPr>
          <w:rFonts w:asciiTheme="majorBidi" w:hAnsiTheme="majorBidi" w:cstheme="majorBidi"/>
          <w:sz w:val="22"/>
          <w:szCs w:val="22"/>
        </w:rPr>
        <w:t>mention about</w:t>
      </w:r>
      <w:proofErr w:type="gramEnd"/>
      <w:r w:rsidR="006F595E">
        <w:rPr>
          <w:rFonts w:asciiTheme="majorBidi" w:hAnsiTheme="majorBidi" w:cstheme="majorBidi"/>
          <w:sz w:val="22"/>
          <w:szCs w:val="22"/>
        </w:rPr>
        <w:t xml:space="preserve"> the</w:t>
      </w:r>
      <w:r w:rsidR="00EA1A84">
        <w:rPr>
          <w:rFonts w:asciiTheme="majorBidi" w:hAnsiTheme="majorBidi" w:cstheme="majorBidi"/>
          <w:sz w:val="22"/>
          <w:szCs w:val="22"/>
        </w:rPr>
        <w:t xml:space="preserve"> </w:t>
      </w:r>
      <w:r w:rsidR="00B303BD">
        <w:rPr>
          <w:rFonts w:asciiTheme="majorBidi" w:hAnsiTheme="majorBidi" w:cstheme="majorBidi"/>
          <w:sz w:val="22"/>
          <w:szCs w:val="22"/>
        </w:rPr>
        <w:t>status of the hypothesi</w:t>
      </w:r>
      <w:r w:rsidR="006F595E">
        <w:rPr>
          <w:rFonts w:asciiTheme="majorBidi" w:hAnsiTheme="majorBidi" w:cstheme="majorBidi"/>
          <w:sz w:val="22"/>
          <w:szCs w:val="22"/>
        </w:rPr>
        <w:t xml:space="preserve">s </w:t>
      </w:r>
      <w:r w:rsidR="00EA1A84">
        <w:rPr>
          <w:rFonts w:asciiTheme="majorBidi" w:hAnsiTheme="majorBidi" w:cstheme="majorBidi"/>
          <w:sz w:val="22"/>
          <w:szCs w:val="22"/>
        </w:rPr>
        <w:t>in the interpre</w:t>
      </w:r>
      <w:r w:rsidR="006F595E">
        <w:rPr>
          <w:rFonts w:asciiTheme="majorBidi" w:hAnsiTheme="majorBidi" w:cstheme="majorBidi"/>
          <w:sz w:val="22"/>
          <w:szCs w:val="22"/>
        </w:rPr>
        <w:t>tation below the</w:t>
      </w:r>
      <w:r w:rsidR="00D02742">
        <w:rPr>
          <w:rFonts w:asciiTheme="majorBidi" w:hAnsiTheme="majorBidi" w:cstheme="majorBidi"/>
          <w:sz w:val="22"/>
          <w:szCs w:val="22"/>
        </w:rPr>
        <w:t xml:space="preserve"> relevant</w:t>
      </w:r>
      <w:r w:rsidR="006F595E">
        <w:rPr>
          <w:rFonts w:asciiTheme="majorBidi" w:hAnsiTheme="majorBidi" w:cstheme="majorBidi"/>
          <w:sz w:val="22"/>
          <w:szCs w:val="22"/>
        </w:rPr>
        <w:t xml:space="preserve"> table</w:t>
      </w:r>
      <w:r w:rsidR="00EA1A84">
        <w:rPr>
          <w:rFonts w:asciiTheme="majorBidi" w:hAnsiTheme="majorBidi" w:cstheme="majorBidi"/>
          <w:sz w:val="22"/>
          <w:szCs w:val="22"/>
        </w:rPr>
        <w:t xml:space="preserve">. </w:t>
      </w:r>
      <w:r w:rsidR="00AA73EC">
        <w:rPr>
          <w:rFonts w:asciiTheme="majorBidi" w:hAnsiTheme="majorBidi" w:cstheme="majorBidi"/>
          <w:sz w:val="22"/>
          <w:szCs w:val="22"/>
        </w:rPr>
        <w:t>PJDOL follows APA style (6</w:t>
      </w:r>
      <w:r w:rsidR="00AA73EC" w:rsidRPr="00AA73EC">
        <w:rPr>
          <w:rFonts w:asciiTheme="majorBidi" w:hAnsiTheme="majorBidi" w:cstheme="majorBidi"/>
          <w:sz w:val="22"/>
          <w:szCs w:val="22"/>
          <w:vertAlign w:val="superscript"/>
        </w:rPr>
        <w:t>th</w:t>
      </w:r>
      <w:r w:rsidR="00AA73EC">
        <w:rPr>
          <w:rFonts w:asciiTheme="majorBidi" w:hAnsiTheme="majorBidi" w:cstheme="majorBidi"/>
          <w:sz w:val="22"/>
          <w:szCs w:val="22"/>
        </w:rPr>
        <w:t xml:space="preserve"> Edition). Some sample tables are given below to give you an idea of the format. </w:t>
      </w:r>
      <w:r w:rsidR="00D935DB">
        <w:rPr>
          <w:rFonts w:asciiTheme="majorBidi" w:hAnsiTheme="majorBidi" w:cstheme="majorBidi"/>
          <w:sz w:val="22"/>
          <w:szCs w:val="22"/>
        </w:rPr>
        <w:t xml:space="preserve">Delete the table which is not relevant to your study. Avoid copying and pasting directly from the SPSS output file. </w:t>
      </w:r>
    </w:p>
    <w:p w14:paraId="7A6A5070" w14:textId="77777777" w:rsidR="00F81FD6" w:rsidRDefault="00F81FD6"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4E33259" w14:textId="68BEFEFE" w:rsidR="003328B0" w:rsidRPr="00FF0FE3" w:rsidRDefault="003328B0" w:rsidP="003328B0">
      <w:pPr>
        <w:spacing w:after="0" w:line="240" w:lineRule="auto"/>
        <w:jc w:val="both"/>
        <w:rPr>
          <w:rFonts w:asciiTheme="majorBidi" w:eastAsia="Calibri" w:hAnsiTheme="majorBidi" w:cstheme="majorBidi"/>
          <w:b/>
          <w:bCs/>
        </w:rPr>
      </w:pPr>
      <w:r w:rsidRPr="00FF0FE3">
        <w:rPr>
          <w:rFonts w:asciiTheme="majorBidi" w:eastAsia="Calibri" w:hAnsiTheme="majorBidi" w:cstheme="majorBidi"/>
          <w:b/>
          <w:bCs/>
        </w:rPr>
        <w:t>Table 1</w:t>
      </w:r>
    </w:p>
    <w:p w14:paraId="2B0F5BD2" w14:textId="421597EE" w:rsidR="003328B0" w:rsidRPr="00F81FD6" w:rsidRDefault="003328B0" w:rsidP="00C00D8C">
      <w:pPr>
        <w:spacing w:after="0" w:line="240" w:lineRule="auto"/>
        <w:jc w:val="both"/>
        <w:rPr>
          <w:rFonts w:asciiTheme="majorBidi" w:eastAsia="Calibri" w:hAnsiTheme="majorBidi" w:cstheme="majorBidi"/>
          <w:i/>
          <w:iCs/>
        </w:rPr>
      </w:pPr>
      <w:r w:rsidRPr="00F81FD6">
        <w:rPr>
          <w:rFonts w:asciiTheme="majorBidi" w:eastAsia="Calibri" w:hAnsiTheme="majorBidi" w:cstheme="majorBidi"/>
          <w:i/>
          <w:iCs/>
        </w:rPr>
        <w:t xml:space="preserve">Descriptive </w:t>
      </w:r>
      <w:r w:rsidR="00C01713">
        <w:rPr>
          <w:rFonts w:asciiTheme="majorBidi" w:eastAsia="Calibri" w:hAnsiTheme="majorBidi" w:cstheme="majorBidi"/>
          <w:i/>
          <w:iCs/>
        </w:rPr>
        <w:t>A</w:t>
      </w:r>
      <w:r w:rsidRPr="00F81FD6">
        <w:rPr>
          <w:rFonts w:asciiTheme="majorBidi" w:eastAsia="Calibri" w:hAnsiTheme="majorBidi" w:cstheme="majorBidi"/>
          <w:i/>
          <w:iCs/>
        </w:rPr>
        <w:t>nalysis</w:t>
      </w:r>
    </w:p>
    <w:tbl>
      <w:tblPr>
        <w:tblW w:w="6480"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250"/>
        <w:gridCol w:w="2070"/>
        <w:gridCol w:w="2160"/>
      </w:tblGrid>
      <w:tr w:rsidR="003328B0" w:rsidRPr="00F81FD6" w14:paraId="027722BE" w14:textId="77777777" w:rsidTr="00F81FD6">
        <w:trPr>
          <w:trHeight w:val="303"/>
        </w:trPr>
        <w:tc>
          <w:tcPr>
            <w:tcW w:w="2250" w:type="dxa"/>
            <w:tcBorders>
              <w:top w:val="single" w:sz="4" w:space="0" w:color="auto"/>
              <w:bottom w:val="single" w:sz="4" w:space="0" w:color="auto"/>
            </w:tcBorders>
            <w:shd w:val="clear" w:color="000000" w:fill="FFFFFF"/>
            <w:vAlign w:val="bottom"/>
          </w:tcPr>
          <w:p w14:paraId="074258D1" w14:textId="1384D6A5" w:rsidR="003328B0" w:rsidRPr="00F81FD6" w:rsidRDefault="00627EBF"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Factor</w:t>
            </w:r>
            <w:r w:rsidR="003328B0" w:rsidRPr="00F81FD6">
              <w:rPr>
                <w:rFonts w:asciiTheme="majorBidi" w:eastAsia="Calibri" w:hAnsiTheme="majorBidi" w:cstheme="majorBidi"/>
              </w:rPr>
              <w:t>s</w:t>
            </w:r>
            <w:r>
              <w:rPr>
                <w:rFonts w:asciiTheme="majorBidi" w:eastAsia="Calibri" w:hAnsiTheme="majorBidi" w:cstheme="majorBidi"/>
              </w:rPr>
              <w:t xml:space="preserve"> of A</w:t>
            </w:r>
          </w:p>
        </w:tc>
        <w:tc>
          <w:tcPr>
            <w:tcW w:w="2070" w:type="dxa"/>
            <w:tcBorders>
              <w:top w:val="single" w:sz="4" w:space="0" w:color="auto"/>
              <w:bottom w:val="single" w:sz="4" w:space="0" w:color="auto"/>
            </w:tcBorders>
            <w:shd w:val="clear" w:color="000000" w:fill="FFFFFF"/>
            <w:vAlign w:val="bottom"/>
          </w:tcPr>
          <w:p w14:paraId="1755EF05"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Mean</w:t>
            </w:r>
          </w:p>
        </w:tc>
        <w:tc>
          <w:tcPr>
            <w:tcW w:w="2160" w:type="dxa"/>
            <w:tcBorders>
              <w:top w:val="single" w:sz="4" w:space="0" w:color="auto"/>
              <w:bottom w:val="single" w:sz="4" w:space="0" w:color="auto"/>
            </w:tcBorders>
            <w:shd w:val="clear" w:color="000000" w:fill="FFFFFF"/>
            <w:vAlign w:val="bottom"/>
          </w:tcPr>
          <w:p w14:paraId="56BF42E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Std. Deviation</w:t>
            </w:r>
          </w:p>
        </w:tc>
      </w:tr>
      <w:tr w:rsidR="003328B0" w:rsidRPr="00F81FD6" w14:paraId="3F81D1F2" w14:textId="77777777" w:rsidTr="00F81FD6">
        <w:trPr>
          <w:trHeight w:val="303"/>
        </w:trPr>
        <w:tc>
          <w:tcPr>
            <w:tcW w:w="2250" w:type="dxa"/>
            <w:tcBorders>
              <w:top w:val="single" w:sz="4" w:space="0" w:color="auto"/>
            </w:tcBorders>
            <w:shd w:val="clear" w:color="000000" w:fill="FFFFFF"/>
          </w:tcPr>
          <w:p w14:paraId="2F7C7FAF" w14:textId="4EA4C4BD" w:rsidR="003328B0" w:rsidRPr="00F81FD6" w:rsidRDefault="00FF0FE3"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A</w:t>
            </w:r>
          </w:p>
        </w:tc>
        <w:tc>
          <w:tcPr>
            <w:tcW w:w="2070" w:type="dxa"/>
            <w:tcBorders>
              <w:top w:val="single" w:sz="4" w:space="0" w:color="auto"/>
            </w:tcBorders>
            <w:shd w:val="clear" w:color="000000" w:fill="FFFFFF"/>
            <w:vAlign w:val="center"/>
          </w:tcPr>
          <w:p w14:paraId="563B19F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5.24</w:t>
            </w:r>
          </w:p>
        </w:tc>
        <w:tc>
          <w:tcPr>
            <w:tcW w:w="2160" w:type="dxa"/>
            <w:tcBorders>
              <w:top w:val="single" w:sz="4" w:space="0" w:color="auto"/>
            </w:tcBorders>
            <w:shd w:val="clear" w:color="000000" w:fill="FFFFFF"/>
            <w:vAlign w:val="center"/>
          </w:tcPr>
          <w:p w14:paraId="345F1A5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r w:rsidR="003328B0" w:rsidRPr="00F81FD6" w14:paraId="10BE39ED" w14:textId="77777777" w:rsidTr="00F81FD6">
        <w:trPr>
          <w:trHeight w:val="303"/>
        </w:trPr>
        <w:tc>
          <w:tcPr>
            <w:tcW w:w="2250" w:type="dxa"/>
            <w:shd w:val="clear" w:color="000000" w:fill="FFFFFF"/>
          </w:tcPr>
          <w:p w14:paraId="72600B0D" w14:textId="3694ECD4" w:rsidR="003328B0" w:rsidRPr="00F81FD6" w:rsidRDefault="00FF0FE3"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B</w:t>
            </w:r>
          </w:p>
        </w:tc>
        <w:tc>
          <w:tcPr>
            <w:tcW w:w="2070" w:type="dxa"/>
            <w:shd w:val="clear" w:color="000000" w:fill="FFFFFF"/>
            <w:vAlign w:val="center"/>
          </w:tcPr>
          <w:p w14:paraId="6994DF44"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4.78</w:t>
            </w:r>
          </w:p>
        </w:tc>
        <w:tc>
          <w:tcPr>
            <w:tcW w:w="2160" w:type="dxa"/>
            <w:shd w:val="clear" w:color="000000" w:fill="FFFFFF"/>
            <w:vAlign w:val="center"/>
          </w:tcPr>
          <w:p w14:paraId="0F462320"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.97</w:t>
            </w:r>
          </w:p>
        </w:tc>
      </w:tr>
      <w:tr w:rsidR="003328B0" w:rsidRPr="00F81FD6" w14:paraId="65ADD7BE" w14:textId="77777777" w:rsidTr="00F81FD6">
        <w:trPr>
          <w:trHeight w:val="303"/>
        </w:trPr>
        <w:tc>
          <w:tcPr>
            <w:tcW w:w="2250" w:type="dxa"/>
            <w:shd w:val="clear" w:color="000000" w:fill="FFFFFF"/>
          </w:tcPr>
          <w:p w14:paraId="6CC0EE85" w14:textId="7BE92AC0" w:rsidR="003328B0" w:rsidRPr="00F81FD6" w:rsidRDefault="00FF0FE3" w:rsidP="00D15C52">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C</w:t>
            </w:r>
          </w:p>
        </w:tc>
        <w:tc>
          <w:tcPr>
            <w:tcW w:w="2070" w:type="dxa"/>
            <w:shd w:val="clear" w:color="000000" w:fill="FFFFFF"/>
            <w:vAlign w:val="center"/>
          </w:tcPr>
          <w:p w14:paraId="408B51B6"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4.89</w:t>
            </w:r>
          </w:p>
        </w:tc>
        <w:tc>
          <w:tcPr>
            <w:tcW w:w="2160" w:type="dxa"/>
            <w:shd w:val="clear" w:color="000000" w:fill="FFFFFF"/>
            <w:vAlign w:val="center"/>
          </w:tcPr>
          <w:p w14:paraId="3BCA9473"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.83</w:t>
            </w:r>
          </w:p>
        </w:tc>
      </w:tr>
      <w:tr w:rsidR="003328B0" w:rsidRPr="00F81FD6" w14:paraId="42DC8277" w14:textId="77777777" w:rsidTr="00F81FD6">
        <w:trPr>
          <w:trHeight w:val="273"/>
        </w:trPr>
        <w:tc>
          <w:tcPr>
            <w:tcW w:w="2250" w:type="dxa"/>
            <w:shd w:val="clear" w:color="000000" w:fill="FFFFFF"/>
          </w:tcPr>
          <w:p w14:paraId="593A774D" w14:textId="72567A73" w:rsidR="003328B0" w:rsidRPr="00F81FD6" w:rsidRDefault="00FF0FE3"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D</w:t>
            </w:r>
          </w:p>
        </w:tc>
        <w:tc>
          <w:tcPr>
            <w:tcW w:w="2070" w:type="dxa"/>
            <w:shd w:val="clear" w:color="000000" w:fill="FFFFFF"/>
            <w:vAlign w:val="center"/>
          </w:tcPr>
          <w:p w14:paraId="32FFB8AA"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4.83</w:t>
            </w:r>
          </w:p>
        </w:tc>
        <w:tc>
          <w:tcPr>
            <w:tcW w:w="2160" w:type="dxa"/>
            <w:shd w:val="clear" w:color="000000" w:fill="FFFFFF"/>
            <w:vAlign w:val="center"/>
          </w:tcPr>
          <w:p w14:paraId="175C169F"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1.03</w:t>
            </w:r>
          </w:p>
        </w:tc>
      </w:tr>
      <w:tr w:rsidR="003328B0" w:rsidRPr="00F81FD6" w14:paraId="29D9985A" w14:textId="77777777" w:rsidTr="00F81FD6">
        <w:trPr>
          <w:trHeight w:val="273"/>
        </w:trPr>
        <w:tc>
          <w:tcPr>
            <w:tcW w:w="2250" w:type="dxa"/>
            <w:shd w:val="clear" w:color="000000" w:fill="FFFFFF"/>
          </w:tcPr>
          <w:p w14:paraId="1927F3BD" w14:textId="1360E51B" w:rsidR="003328B0" w:rsidRPr="00F81FD6" w:rsidRDefault="00FF0FE3" w:rsidP="00627EBF">
            <w:pPr>
              <w:autoSpaceDE w:val="0"/>
              <w:autoSpaceDN w:val="0"/>
              <w:adjustRightInd w:val="0"/>
              <w:spacing w:after="0" w:line="240" w:lineRule="auto"/>
              <w:jc w:val="both"/>
              <w:rPr>
                <w:rFonts w:asciiTheme="majorBidi" w:eastAsia="Calibri" w:hAnsiTheme="majorBidi" w:cstheme="majorBidi"/>
              </w:rPr>
            </w:pPr>
            <w:r>
              <w:rPr>
                <w:rFonts w:asciiTheme="majorBidi" w:eastAsia="Calibri" w:hAnsiTheme="majorBidi" w:cstheme="majorBidi"/>
              </w:rPr>
              <w:t>E</w:t>
            </w:r>
          </w:p>
        </w:tc>
        <w:tc>
          <w:tcPr>
            <w:tcW w:w="2070" w:type="dxa"/>
            <w:shd w:val="clear" w:color="000000" w:fill="FFFFFF"/>
            <w:vAlign w:val="center"/>
          </w:tcPr>
          <w:p w14:paraId="2CBE6471"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5.02</w:t>
            </w:r>
          </w:p>
        </w:tc>
        <w:tc>
          <w:tcPr>
            <w:tcW w:w="2160" w:type="dxa"/>
            <w:shd w:val="clear" w:color="000000" w:fill="FFFFFF"/>
            <w:vAlign w:val="center"/>
          </w:tcPr>
          <w:p w14:paraId="1F20012B" w14:textId="77777777" w:rsidR="003328B0" w:rsidRPr="00F81FD6" w:rsidRDefault="003328B0" w:rsidP="00D15C52">
            <w:pPr>
              <w:autoSpaceDE w:val="0"/>
              <w:autoSpaceDN w:val="0"/>
              <w:adjustRightInd w:val="0"/>
              <w:spacing w:after="0" w:line="240" w:lineRule="auto"/>
              <w:jc w:val="center"/>
              <w:rPr>
                <w:rFonts w:asciiTheme="majorBidi" w:eastAsia="Calibri" w:hAnsiTheme="majorBidi" w:cstheme="majorBidi"/>
              </w:rPr>
            </w:pPr>
            <w:r w:rsidRPr="00F81FD6">
              <w:rPr>
                <w:rFonts w:asciiTheme="majorBidi" w:eastAsia="Calibri" w:hAnsiTheme="majorBidi" w:cstheme="majorBidi"/>
              </w:rPr>
              <w:t>.94</w:t>
            </w:r>
          </w:p>
        </w:tc>
      </w:tr>
    </w:tbl>
    <w:p w14:paraId="6B1926F9" w14:textId="2C15FD84"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6AD93126" w14:textId="50148103" w:rsidR="00F600E2" w:rsidRDefault="00F81FD6" w:rsidP="006C49BC">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Pr="00F81FD6">
        <w:rPr>
          <w:rFonts w:asciiTheme="majorBidi" w:hAnsiTheme="majorBidi" w:cstheme="majorBidi"/>
          <w:sz w:val="22"/>
          <w:szCs w:val="22"/>
        </w:rPr>
        <w:t xml:space="preserve">Table </w:t>
      </w:r>
      <w:r>
        <w:rPr>
          <w:rFonts w:asciiTheme="majorBidi" w:hAnsiTheme="majorBidi" w:cstheme="majorBidi"/>
          <w:sz w:val="22"/>
          <w:szCs w:val="22"/>
        </w:rPr>
        <w:t>0</w:t>
      </w:r>
      <w:r w:rsidRPr="00F81FD6">
        <w:rPr>
          <w:rFonts w:asciiTheme="majorBidi" w:hAnsiTheme="majorBidi" w:cstheme="majorBidi"/>
          <w:sz w:val="22"/>
          <w:szCs w:val="22"/>
        </w:rPr>
        <w:t xml:space="preserve">1 reported </w:t>
      </w:r>
      <w:r w:rsidR="001B3F86">
        <w:rPr>
          <w:rFonts w:asciiTheme="majorBidi" w:hAnsiTheme="majorBidi" w:cstheme="majorBidi"/>
          <w:sz w:val="22"/>
          <w:szCs w:val="22"/>
        </w:rPr>
        <w:t xml:space="preserve">the mean score and standard deviation of factors of A. It is evident that all the </w:t>
      </w:r>
      <w:proofErr w:type="gramStart"/>
      <w:r w:rsidR="001B3F86">
        <w:rPr>
          <w:rFonts w:asciiTheme="majorBidi" w:hAnsiTheme="majorBidi" w:cstheme="majorBidi"/>
          <w:sz w:val="22"/>
          <w:szCs w:val="22"/>
        </w:rPr>
        <w:t>respondent</w:t>
      </w:r>
      <w:proofErr w:type="gramEnd"/>
      <w:r w:rsidR="001B3F86">
        <w:rPr>
          <w:rFonts w:asciiTheme="majorBidi" w:hAnsiTheme="majorBidi" w:cstheme="majorBidi"/>
          <w:sz w:val="22"/>
          <w:szCs w:val="22"/>
        </w:rPr>
        <w:t xml:space="preserve"> were </w:t>
      </w:r>
      <w:r w:rsidR="0094788B">
        <w:rPr>
          <w:rFonts w:asciiTheme="majorBidi" w:hAnsiTheme="majorBidi" w:cstheme="majorBidi"/>
          <w:sz w:val="22"/>
          <w:szCs w:val="22"/>
        </w:rPr>
        <w:t xml:space="preserve">strongly agreed to the factors. You can add </w:t>
      </w:r>
      <w:r w:rsidR="00F96466">
        <w:rPr>
          <w:rFonts w:asciiTheme="majorBidi" w:hAnsiTheme="majorBidi" w:cstheme="majorBidi"/>
          <w:sz w:val="22"/>
          <w:szCs w:val="22"/>
        </w:rPr>
        <w:t xml:space="preserve">here </w:t>
      </w:r>
      <w:r w:rsidR="0094788B">
        <w:rPr>
          <w:rFonts w:asciiTheme="majorBidi" w:hAnsiTheme="majorBidi" w:cstheme="majorBidi"/>
          <w:sz w:val="22"/>
          <w:szCs w:val="22"/>
        </w:rPr>
        <w:t xml:space="preserve">the interpretation </w:t>
      </w:r>
      <w:r w:rsidR="00F96466">
        <w:rPr>
          <w:rFonts w:asciiTheme="majorBidi" w:hAnsiTheme="majorBidi" w:cstheme="majorBidi"/>
          <w:sz w:val="22"/>
          <w:szCs w:val="22"/>
        </w:rPr>
        <w:t xml:space="preserve">to explain all the important results mentioned in </w:t>
      </w:r>
      <w:proofErr w:type="gramStart"/>
      <w:r w:rsidR="00F96466">
        <w:rPr>
          <w:rFonts w:asciiTheme="majorBidi" w:hAnsiTheme="majorBidi" w:cstheme="majorBidi"/>
          <w:sz w:val="22"/>
          <w:szCs w:val="22"/>
        </w:rPr>
        <w:t>the table</w:t>
      </w:r>
      <w:proofErr w:type="gramEnd"/>
      <w:r w:rsidR="00F96466">
        <w:rPr>
          <w:rFonts w:asciiTheme="majorBidi" w:hAnsiTheme="majorBidi" w:cstheme="majorBidi"/>
          <w:sz w:val="22"/>
          <w:szCs w:val="22"/>
        </w:rPr>
        <w:t xml:space="preserve"> 1. </w:t>
      </w:r>
      <w:r w:rsidR="006C49BC">
        <w:rPr>
          <w:rFonts w:asciiTheme="majorBidi" w:hAnsiTheme="majorBidi" w:cstheme="majorBidi"/>
          <w:sz w:val="22"/>
          <w:szCs w:val="22"/>
        </w:rPr>
        <w:t>Selection of T</w:t>
      </w:r>
      <w:r w:rsidR="009D0621">
        <w:rPr>
          <w:rFonts w:asciiTheme="majorBidi" w:hAnsiTheme="majorBidi" w:cstheme="majorBidi"/>
          <w:sz w:val="22"/>
          <w:szCs w:val="22"/>
        </w:rPr>
        <w:t>able</w:t>
      </w:r>
      <w:r w:rsidR="006C49BC">
        <w:rPr>
          <w:rFonts w:asciiTheme="majorBidi" w:hAnsiTheme="majorBidi" w:cstheme="majorBidi"/>
          <w:sz w:val="22"/>
          <w:szCs w:val="22"/>
        </w:rPr>
        <w:t xml:space="preserve">/figure will depend upon </w:t>
      </w:r>
      <w:r w:rsidR="009D0621">
        <w:rPr>
          <w:rFonts w:asciiTheme="majorBidi" w:hAnsiTheme="majorBidi" w:cstheme="majorBidi"/>
          <w:sz w:val="22"/>
          <w:szCs w:val="22"/>
        </w:rPr>
        <w:t xml:space="preserve">the statistical test used for data analysis or the nature of data to be reported. </w:t>
      </w:r>
      <w:r w:rsidR="006C49BC">
        <w:rPr>
          <w:rFonts w:asciiTheme="majorBidi" w:hAnsiTheme="majorBidi" w:cstheme="majorBidi"/>
          <w:sz w:val="22"/>
          <w:szCs w:val="22"/>
        </w:rPr>
        <w:t xml:space="preserve">You can add sub-headings in this section and mention the </w:t>
      </w:r>
      <w:r w:rsidR="00440F84">
        <w:rPr>
          <w:rFonts w:asciiTheme="majorBidi" w:hAnsiTheme="majorBidi" w:cstheme="majorBidi"/>
          <w:sz w:val="22"/>
          <w:szCs w:val="22"/>
        </w:rPr>
        <w:t>hypothesis above the table (if applicable). For more guidance about the design and format of tables and figures, you can visit the link here</w:t>
      </w:r>
      <w:r w:rsidR="007A6A23">
        <w:rPr>
          <w:rFonts w:asciiTheme="majorBidi" w:hAnsiTheme="majorBidi" w:cstheme="majorBidi"/>
          <w:sz w:val="22"/>
          <w:szCs w:val="22"/>
        </w:rPr>
        <w:t xml:space="preserve"> (</w:t>
      </w:r>
      <w:r w:rsidR="007A6A23" w:rsidRPr="00564CA4">
        <w:rPr>
          <w:rFonts w:asciiTheme="majorBidi" w:hAnsiTheme="majorBidi" w:cstheme="majorBidi"/>
          <w:sz w:val="22"/>
          <w:szCs w:val="22"/>
          <w:lang w:eastAsia="en-MY"/>
        </w:rPr>
        <w:t xml:space="preserve">See this link for formatting of data tables for various types of analysis: </w:t>
      </w:r>
      <w:hyperlink r:id="rId9" w:anchor="demographic" w:history="1">
        <w:r w:rsidR="007A6A23" w:rsidRPr="00564CA4">
          <w:rPr>
            <w:rFonts w:asciiTheme="majorBidi" w:hAnsiTheme="majorBidi" w:cstheme="majorBidi"/>
            <w:sz w:val="22"/>
            <w:szCs w:val="22"/>
            <w:lang w:eastAsia="en-MY"/>
          </w:rPr>
          <w:t>https://apastyle.apa.org/style-grammar-guidelines/tables-figures/sample-tables#demographic</w:t>
        </w:r>
      </w:hyperlink>
      <w:r w:rsidR="007A6A23">
        <w:rPr>
          <w:rFonts w:asciiTheme="majorBidi" w:hAnsiTheme="majorBidi" w:cstheme="majorBidi"/>
          <w:sz w:val="22"/>
          <w:szCs w:val="22"/>
        </w:rPr>
        <w:t>) and here (</w:t>
      </w:r>
      <w:r w:rsidR="007A6A23" w:rsidRPr="007A6A23">
        <w:rPr>
          <w:rFonts w:asciiTheme="majorBidi" w:hAnsiTheme="majorBidi" w:cstheme="majorBidi"/>
          <w:sz w:val="22"/>
          <w:szCs w:val="22"/>
        </w:rPr>
        <w:t>https://apastyle.apa.org/style-grammar-guidelines/tables-figures/sample-figures</w:t>
      </w:r>
      <w:r w:rsidR="007A6A23">
        <w:rPr>
          <w:rFonts w:asciiTheme="majorBidi" w:hAnsiTheme="majorBidi" w:cstheme="majorBidi"/>
          <w:sz w:val="22"/>
          <w:szCs w:val="22"/>
        </w:rPr>
        <w:t>).</w:t>
      </w:r>
      <w:r w:rsidR="0094788B">
        <w:rPr>
          <w:rFonts w:asciiTheme="majorBidi" w:hAnsiTheme="majorBidi" w:cstheme="majorBidi"/>
          <w:sz w:val="22"/>
          <w:szCs w:val="22"/>
        </w:rPr>
        <w:t xml:space="preserve"> </w:t>
      </w:r>
      <w:r>
        <w:rPr>
          <w:rFonts w:asciiTheme="majorBidi" w:hAnsiTheme="majorBidi" w:cstheme="majorBidi"/>
          <w:sz w:val="22"/>
          <w:szCs w:val="22"/>
        </w:rPr>
        <w:t xml:space="preserve"> </w:t>
      </w:r>
    </w:p>
    <w:p w14:paraId="5E4A1770" w14:textId="2B46D819" w:rsidR="00F600E2" w:rsidRPr="00F600E2" w:rsidRDefault="007A6A23" w:rsidP="007A6A23">
      <w:pPr>
        <w:pStyle w:val="NormalWeb"/>
        <w:tabs>
          <w:tab w:val="left" w:pos="360"/>
        </w:tabs>
        <w:spacing w:before="0" w:beforeAutospacing="0" w:after="0" w:afterAutospacing="0"/>
        <w:jc w:val="both"/>
        <w:textAlignment w:val="baseline"/>
        <w:rPr>
          <w:rFonts w:asciiTheme="majorBidi" w:hAnsiTheme="majorBidi" w:cstheme="majorBidi"/>
          <w:b/>
          <w:bCs/>
          <w:i/>
          <w:iCs/>
          <w:sz w:val="22"/>
          <w:szCs w:val="22"/>
        </w:rPr>
      </w:pPr>
      <w:r>
        <w:rPr>
          <w:rFonts w:asciiTheme="majorBidi" w:hAnsiTheme="majorBidi" w:cstheme="majorBidi"/>
          <w:b/>
          <w:bCs/>
          <w:i/>
          <w:iCs/>
          <w:sz w:val="22"/>
          <w:szCs w:val="22"/>
        </w:rPr>
        <w:t>Effect of</w:t>
      </w:r>
      <w:r w:rsidR="00F96466">
        <w:rPr>
          <w:rFonts w:asciiTheme="majorBidi" w:hAnsiTheme="majorBidi" w:cstheme="majorBidi"/>
          <w:b/>
          <w:bCs/>
          <w:i/>
          <w:iCs/>
          <w:sz w:val="22"/>
          <w:szCs w:val="22"/>
        </w:rPr>
        <w:t xml:space="preserve"> Variable</w:t>
      </w:r>
      <w:r>
        <w:rPr>
          <w:rFonts w:asciiTheme="majorBidi" w:hAnsiTheme="majorBidi" w:cstheme="majorBidi"/>
          <w:b/>
          <w:bCs/>
          <w:i/>
          <w:iCs/>
          <w:sz w:val="22"/>
          <w:szCs w:val="22"/>
        </w:rPr>
        <w:t xml:space="preserve"> A on</w:t>
      </w:r>
      <w:r w:rsidR="00F96466">
        <w:rPr>
          <w:rFonts w:asciiTheme="majorBidi" w:hAnsiTheme="majorBidi" w:cstheme="majorBidi"/>
          <w:b/>
          <w:bCs/>
          <w:i/>
          <w:iCs/>
          <w:sz w:val="22"/>
          <w:szCs w:val="22"/>
        </w:rPr>
        <w:t xml:space="preserve"> Variable B </w:t>
      </w:r>
    </w:p>
    <w:p w14:paraId="10E65B0A" w14:textId="15CFB62F" w:rsidR="003328B0" w:rsidRDefault="007A6A23"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Independent sample t-test was used</w:t>
      </w:r>
      <w:r w:rsidR="00F96466">
        <w:rPr>
          <w:rFonts w:asciiTheme="majorBidi" w:hAnsiTheme="majorBidi" w:cstheme="majorBidi"/>
          <w:sz w:val="22"/>
          <w:szCs w:val="22"/>
        </w:rPr>
        <w:t xml:space="preserve"> to determine the </w:t>
      </w:r>
      <w:r>
        <w:rPr>
          <w:rFonts w:asciiTheme="majorBidi" w:hAnsiTheme="majorBidi" w:cstheme="majorBidi"/>
          <w:sz w:val="22"/>
          <w:szCs w:val="22"/>
        </w:rPr>
        <w:t>effect of</w:t>
      </w:r>
      <w:r w:rsidR="00F96466">
        <w:rPr>
          <w:rFonts w:asciiTheme="majorBidi" w:hAnsiTheme="majorBidi" w:cstheme="majorBidi"/>
          <w:sz w:val="22"/>
          <w:szCs w:val="22"/>
        </w:rPr>
        <w:t xml:space="preserve"> variable A </w:t>
      </w:r>
      <w:r>
        <w:rPr>
          <w:rFonts w:asciiTheme="majorBidi" w:hAnsiTheme="majorBidi" w:cstheme="majorBidi"/>
          <w:sz w:val="22"/>
          <w:szCs w:val="22"/>
        </w:rPr>
        <w:t>on</w:t>
      </w:r>
      <w:r w:rsidR="00F96466">
        <w:rPr>
          <w:rFonts w:asciiTheme="majorBidi" w:hAnsiTheme="majorBidi" w:cstheme="majorBidi"/>
          <w:sz w:val="22"/>
          <w:szCs w:val="22"/>
        </w:rPr>
        <w:t xml:space="preserve"> variable B, as </w:t>
      </w:r>
      <w:proofErr w:type="gramStart"/>
      <w:r w:rsidR="00F96466">
        <w:rPr>
          <w:rFonts w:asciiTheme="majorBidi" w:hAnsiTheme="majorBidi" w:cstheme="majorBidi"/>
          <w:sz w:val="22"/>
          <w:szCs w:val="22"/>
        </w:rPr>
        <w:t>give</w:t>
      </w:r>
      <w:proofErr w:type="gramEnd"/>
      <w:r w:rsidR="00F96466">
        <w:rPr>
          <w:rFonts w:asciiTheme="majorBidi" w:hAnsiTheme="majorBidi" w:cstheme="majorBidi"/>
          <w:sz w:val="22"/>
          <w:szCs w:val="22"/>
        </w:rPr>
        <w:t xml:space="preserve"> in table 2. </w:t>
      </w:r>
      <w:r w:rsidR="00993CC0">
        <w:rPr>
          <w:rFonts w:asciiTheme="majorBidi" w:hAnsiTheme="majorBidi" w:cstheme="majorBidi"/>
          <w:sz w:val="22"/>
          <w:szCs w:val="22"/>
        </w:rPr>
        <w:t xml:space="preserve">This text is given to give you an idea about the format of the sub-headings. </w:t>
      </w:r>
      <w:r w:rsidR="005441CC">
        <w:rPr>
          <w:rFonts w:asciiTheme="majorBidi" w:hAnsiTheme="majorBidi" w:cstheme="majorBidi"/>
          <w:sz w:val="22"/>
          <w:szCs w:val="22"/>
        </w:rPr>
        <w:t>A</w:t>
      </w:r>
      <w:r w:rsidR="008B4F7D">
        <w:rPr>
          <w:rFonts w:asciiTheme="majorBidi" w:hAnsiTheme="majorBidi" w:cstheme="majorBidi"/>
          <w:sz w:val="22"/>
          <w:szCs w:val="22"/>
        </w:rPr>
        <w:t xml:space="preserve"> figure is given below to give you an idea about the format of a figure. </w:t>
      </w:r>
    </w:p>
    <w:p w14:paraId="34A54261" w14:textId="77777777" w:rsidR="00FF0FE3" w:rsidRDefault="00FF0FE3" w:rsidP="00FF0FE3">
      <w:pPr>
        <w:pStyle w:val="Caption"/>
        <w:rPr>
          <w:rFonts w:asciiTheme="majorBidi" w:eastAsia="Calibri" w:hAnsiTheme="majorBidi" w:cstheme="majorBidi"/>
          <w:b w:val="0"/>
          <w:bCs w:val="0"/>
          <w:i/>
          <w:iCs/>
          <w:sz w:val="22"/>
          <w:szCs w:val="22"/>
          <w:lang w:eastAsia="en-US"/>
        </w:rPr>
      </w:pPr>
    </w:p>
    <w:p w14:paraId="5B8B6501" w14:textId="034978A0" w:rsidR="00FF0FE3" w:rsidRPr="001B1446" w:rsidRDefault="00FF0FE3" w:rsidP="00FF0FE3">
      <w:pPr>
        <w:pStyle w:val="Caption"/>
        <w:rPr>
          <w:rFonts w:asciiTheme="majorBidi" w:eastAsia="Calibri" w:hAnsiTheme="majorBidi" w:cstheme="majorBidi"/>
          <w:sz w:val="22"/>
          <w:szCs w:val="22"/>
          <w:lang w:eastAsia="en-US"/>
        </w:rPr>
      </w:pPr>
      <w:r w:rsidRPr="001B1446">
        <w:rPr>
          <w:rFonts w:asciiTheme="majorBidi" w:eastAsia="Calibri" w:hAnsiTheme="majorBidi" w:cstheme="majorBidi"/>
          <w:sz w:val="22"/>
          <w:szCs w:val="22"/>
          <w:lang w:eastAsia="en-US"/>
        </w:rPr>
        <w:t xml:space="preserve">Figure </w:t>
      </w:r>
      <w:r w:rsidRPr="001B1446">
        <w:rPr>
          <w:rFonts w:asciiTheme="majorBidi" w:eastAsia="Calibri" w:hAnsiTheme="majorBidi" w:cstheme="majorBidi"/>
          <w:sz w:val="22"/>
          <w:szCs w:val="22"/>
          <w:lang w:eastAsia="en-US"/>
        </w:rPr>
        <w:fldChar w:fldCharType="begin"/>
      </w:r>
      <w:r w:rsidRPr="001B1446">
        <w:rPr>
          <w:rFonts w:asciiTheme="majorBidi" w:eastAsia="Calibri" w:hAnsiTheme="majorBidi" w:cstheme="majorBidi"/>
          <w:sz w:val="22"/>
          <w:szCs w:val="22"/>
          <w:lang w:eastAsia="en-US"/>
        </w:rPr>
        <w:instrText xml:space="preserve"> SEQ Figure \* ARABIC </w:instrText>
      </w:r>
      <w:r w:rsidRPr="001B1446">
        <w:rPr>
          <w:rFonts w:asciiTheme="majorBidi" w:eastAsia="Calibri" w:hAnsiTheme="majorBidi" w:cstheme="majorBidi"/>
          <w:sz w:val="22"/>
          <w:szCs w:val="22"/>
          <w:lang w:eastAsia="en-US"/>
        </w:rPr>
        <w:fldChar w:fldCharType="separate"/>
      </w:r>
      <w:r w:rsidRPr="001B1446">
        <w:rPr>
          <w:rFonts w:asciiTheme="majorBidi" w:eastAsia="Calibri" w:hAnsiTheme="majorBidi" w:cstheme="majorBidi"/>
          <w:noProof/>
          <w:sz w:val="22"/>
          <w:szCs w:val="22"/>
          <w:lang w:eastAsia="en-US"/>
        </w:rPr>
        <w:t>2</w:t>
      </w:r>
      <w:r w:rsidRPr="001B1446">
        <w:rPr>
          <w:rFonts w:asciiTheme="majorBidi" w:eastAsia="Calibri" w:hAnsiTheme="majorBidi" w:cstheme="majorBidi"/>
          <w:sz w:val="22"/>
          <w:szCs w:val="22"/>
          <w:lang w:eastAsia="en-US"/>
        </w:rPr>
        <w:fldChar w:fldCharType="end"/>
      </w:r>
    </w:p>
    <w:p w14:paraId="2C6C0AD9" w14:textId="657CCA29" w:rsidR="00FF0FE3" w:rsidRPr="001B1446" w:rsidRDefault="00FF0FE3" w:rsidP="00FF0FE3">
      <w:pPr>
        <w:pStyle w:val="Caption"/>
        <w:rPr>
          <w:rFonts w:asciiTheme="majorBidi" w:eastAsia="Calibri" w:hAnsiTheme="majorBidi" w:cstheme="majorBidi"/>
          <w:b w:val="0"/>
          <w:bCs w:val="0"/>
          <w:i/>
          <w:iCs/>
          <w:sz w:val="22"/>
          <w:szCs w:val="22"/>
          <w:lang w:eastAsia="en-US"/>
        </w:rPr>
      </w:pPr>
      <w:r w:rsidRPr="008B4F7D">
        <w:rPr>
          <w:rFonts w:asciiTheme="majorBidi" w:eastAsia="Calibri" w:hAnsiTheme="majorBidi" w:cstheme="majorBidi"/>
          <w:b w:val="0"/>
          <w:bCs w:val="0"/>
          <w:i/>
          <w:iCs/>
          <w:sz w:val="22"/>
          <w:szCs w:val="22"/>
          <w:lang w:eastAsia="en-US"/>
        </w:rPr>
        <w:t xml:space="preserve"> </w:t>
      </w:r>
      <w:r w:rsidRPr="001B1446">
        <w:rPr>
          <w:rFonts w:asciiTheme="majorBidi" w:eastAsia="Calibri" w:hAnsiTheme="majorBidi" w:cstheme="majorBidi"/>
          <w:b w:val="0"/>
          <w:bCs w:val="0"/>
          <w:i/>
          <w:iCs/>
          <w:sz w:val="22"/>
          <w:szCs w:val="22"/>
          <w:lang w:eastAsia="en-US"/>
        </w:rPr>
        <w:t xml:space="preserve">Framing </w:t>
      </w:r>
      <w:r w:rsidR="001B1446" w:rsidRPr="001B1446">
        <w:rPr>
          <w:rFonts w:asciiTheme="majorBidi" w:eastAsia="Calibri" w:hAnsiTheme="majorBidi" w:cstheme="majorBidi"/>
          <w:b w:val="0"/>
          <w:bCs w:val="0"/>
          <w:i/>
          <w:iCs/>
          <w:sz w:val="22"/>
          <w:szCs w:val="22"/>
          <w:lang w:eastAsia="en-US"/>
        </w:rPr>
        <w:t xml:space="preserve">Scores of Adolescents </w:t>
      </w:r>
      <w:r w:rsidR="001B1446">
        <w:rPr>
          <w:rFonts w:asciiTheme="majorBidi" w:eastAsia="Calibri" w:hAnsiTheme="majorBidi" w:cstheme="majorBidi"/>
          <w:b w:val="0"/>
          <w:bCs w:val="0"/>
          <w:i/>
          <w:iCs/>
          <w:sz w:val="22"/>
          <w:szCs w:val="22"/>
          <w:lang w:eastAsia="en-US"/>
        </w:rPr>
        <w:t>a</w:t>
      </w:r>
      <w:r w:rsidR="001B1446" w:rsidRPr="001B1446">
        <w:rPr>
          <w:rFonts w:asciiTheme="majorBidi" w:eastAsia="Calibri" w:hAnsiTheme="majorBidi" w:cstheme="majorBidi"/>
          <w:b w:val="0"/>
          <w:bCs w:val="0"/>
          <w:i/>
          <w:iCs/>
          <w:sz w:val="22"/>
          <w:szCs w:val="22"/>
          <w:lang w:eastAsia="en-US"/>
        </w:rPr>
        <w:t xml:space="preserve">nd Young Adults </w:t>
      </w:r>
      <w:r w:rsidR="001B1446">
        <w:rPr>
          <w:rFonts w:asciiTheme="majorBidi" w:eastAsia="Calibri" w:hAnsiTheme="majorBidi" w:cstheme="majorBidi"/>
          <w:b w:val="0"/>
          <w:bCs w:val="0"/>
          <w:i/>
          <w:iCs/>
          <w:sz w:val="22"/>
          <w:szCs w:val="22"/>
          <w:lang w:eastAsia="en-US"/>
        </w:rPr>
        <w:t>w</w:t>
      </w:r>
      <w:r w:rsidR="001B1446" w:rsidRPr="001B1446">
        <w:rPr>
          <w:rFonts w:asciiTheme="majorBidi" w:eastAsia="Calibri" w:hAnsiTheme="majorBidi" w:cstheme="majorBidi"/>
          <w:b w:val="0"/>
          <w:bCs w:val="0"/>
          <w:i/>
          <w:iCs/>
          <w:sz w:val="22"/>
          <w:szCs w:val="22"/>
          <w:lang w:eastAsia="en-US"/>
        </w:rPr>
        <w:t xml:space="preserve">ith Respect </w:t>
      </w:r>
      <w:r w:rsidR="001B1446">
        <w:rPr>
          <w:rFonts w:asciiTheme="majorBidi" w:eastAsia="Calibri" w:hAnsiTheme="majorBidi" w:cstheme="majorBidi"/>
          <w:b w:val="0"/>
          <w:bCs w:val="0"/>
          <w:i/>
          <w:iCs/>
          <w:sz w:val="22"/>
          <w:szCs w:val="22"/>
          <w:lang w:eastAsia="en-US"/>
        </w:rPr>
        <w:t>t</w:t>
      </w:r>
      <w:r w:rsidR="001B1446" w:rsidRPr="001B1446">
        <w:rPr>
          <w:rFonts w:asciiTheme="majorBidi" w:eastAsia="Calibri" w:hAnsiTheme="majorBidi" w:cstheme="majorBidi"/>
          <w:b w:val="0"/>
          <w:bCs w:val="0"/>
          <w:i/>
          <w:iCs/>
          <w:sz w:val="22"/>
          <w:szCs w:val="22"/>
          <w:lang w:eastAsia="en-US"/>
        </w:rPr>
        <w:t>o Awards</w:t>
      </w:r>
    </w:p>
    <w:p w14:paraId="4A3A3B8C" w14:textId="7F9BC7A8" w:rsidR="008B4F7D" w:rsidRDefault="008B4F7D" w:rsidP="007A6A2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74A048C4" w14:textId="77777777" w:rsidR="008B4F7D" w:rsidRDefault="008B4F7D" w:rsidP="008B4F7D">
      <w:pPr>
        <w:pStyle w:val="NormalWeb"/>
        <w:keepNext/>
        <w:tabs>
          <w:tab w:val="left" w:pos="360"/>
        </w:tabs>
        <w:spacing w:before="0" w:beforeAutospacing="0" w:after="0" w:afterAutospacing="0"/>
        <w:jc w:val="both"/>
        <w:textAlignment w:val="baseline"/>
      </w:pPr>
      <w:r>
        <w:rPr>
          <w:rFonts w:asciiTheme="majorBidi" w:hAnsiTheme="majorBidi" w:cstheme="majorBidi"/>
          <w:noProof/>
          <w:sz w:val="22"/>
          <w:szCs w:val="22"/>
          <w:lang w:bidi="ur-PK"/>
        </w:rPr>
        <w:drawing>
          <wp:inline distT="0" distB="0" distL="0" distR="0" wp14:anchorId="7E7E8FA7" wp14:editId="5AFBA1E8">
            <wp:extent cx="4154577" cy="226193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mple gra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8568" cy="2264110"/>
                    </a:xfrm>
                    <a:prstGeom prst="rect">
                      <a:avLst/>
                    </a:prstGeom>
                  </pic:spPr>
                </pic:pic>
              </a:graphicData>
            </a:graphic>
          </wp:inline>
        </w:drawing>
      </w:r>
    </w:p>
    <w:p w14:paraId="45612477" w14:textId="22E4ACCE" w:rsidR="003328B0" w:rsidRDefault="003328B0" w:rsidP="00E05C13">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3C20CF19" w14:textId="08F90661" w:rsidR="0087112F" w:rsidRPr="00B61467" w:rsidRDefault="00FD7FCB" w:rsidP="00924332">
      <w:pPr>
        <w:pStyle w:val="NormalWeb"/>
        <w:tabs>
          <w:tab w:val="left" w:pos="360"/>
        </w:tabs>
        <w:spacing w:before="0" w:beforeAutospacing="0" w:after="0" w:afterAutospacing="0"/>
        <w:jc w:val="both"/>
        <w:textAlignment w:val="baseline"/>
        <w:rPr>
          <w:rFonts w:asciiTheme="majorBidi" w:hAnsiTheme="majorBidi" w:cstheme="majorBidi"/>
          <w:sz w:val="22"/>
          <w:szCs w:val="22"/>
        </w:rPr>
      </w:pPr>
      <w:r>
        <w:rPr>
          <w:rFonts w:asciiTheme="majorBidi" w:hAnsiTheme="majorBidi" w:cstheme="majorBidi"/>
          <w:sz w:val="22"/>
          <w:szCs w:val="22"/>
        </w:rPr>
        <w:t xml:space="preserve">    </w:t>
      </w:r>
      <w:r w:rsidR="007471B7">
        <w:rPr>
          <w:rFonts w:asciiTheme="majorBidi" w:hAnsiTheme="majorBidi" w:cstheme="majorBidi"/>
          <w:sz w:val="22"/>
          <w:szCs w:val="22"/>
        </w:rPr>
        <w:t xml:space="preserve">Figure 2 showed the framing scores of adolescents and young adults </w:t>
      </w:r>
      <w:r w:rsidR="00980D12">
        <w:rPr>
          <w:rFonts w:asciiTheme="majorBidi" w:hAnsiTheme="majorBidi" w:cstheme="majorBidi"/>
          <w:sz w:val="22"/>
          <w:szCs w:val="22"/>
        </w:rPr>
        <w:t>with respect to small, medium and large rewards. According to this graph, young adults have the highest framing scores with respect to small, medium and large rewards.</w:t>
      </w:r>
      <w:r w:rsidR="00B61467">
        <w:rPr>
          <w:rFonts w:asciiTheme="majorBidi" w:hAnsiTheme="majorBidi" w:cstheme="majorBidi"/>
          <w:sz w:val="22"/>
          <w:szCs w:val="22"/>
        </w:rPr>
        <w:t xml:space="preserve"> </w:t>
      </w:r>
    </w:p>
    <w:p w14:paraId="5E6E3DD3" w14:textId="2C6A3FE4" w:rsidR="006A00E1" w:rsidRDefault="006A00E1" w:rsidP="006A00E1">
      <w:pPr>
        <w:spacing w:after="0" w:line="240" w:lineRule="auto"/>
        <w:rPr>
          <w:rFonts w:asciiTheme="majorBidi" w:hAnsiTheme="majorBidi" w:cstheme="majorBidi"/>
          <w:lang w:eastAsia="es-ES"/>
        </w:rPr>
      </w:pPr>
      <w:r w:rsidRPr="006A00E1">
        <w:rPr>
          <w:rFonts w:asciiTheme="majorBidi" w:hAnsiTheme="majorBidi" w:cstheme="majorBidi"/>
          <w:lang w:eastAsia="es-ES"/>
        </w:rPr>
        <w:t xml:space="preserve"> </w:t>
      </w:r>
    </w:p>
    <w:p w14:paraId="4646A2B1" w14:textId="51725C4D" w:rsidR="006A00E1" w:rsidRPr="006A00E1" w:rsidRDefault="006A00E1" w:rsidP="00C01713">
      <w:pPr>
        <w:spacing w:after="0" w:line="240" w:lineRule="auto"/>
        <w:jc w:val="center"/>
        <w:rPr>
          <w:rFonts w:asciiTheme="majorBidi" w:hAnsiTheme="majorBidi" w:cstheme="majorBidi"/>
          <w:b/>
          <w:bCs/>
          <w:lang w:eastAsia="es-ES"/>
        </w:rPr>
      </w:pPr>
      <w:r w:rsidRPr="006A00E1">
        <w:rPr>
          <w:rFonts w:asciiTheme="majorBidi" w:hAnsiTheme="majorBidi" w:cstheme="majorBidi"/>
          <w:b/>
          <w:bCs/>
          <w:lang w:eastAsia="es-ES"/>
        </w:rPr>
        <w:t>Discussion</w:t>
      </w:r>
    </w:p>
    <w:p w14:paraId="422CB348" w14:textId="373FC007" w:rsidR="00D75CC0" w:rsidRPr="00D75CC0" w:rsidRDefault="00ED1CF0" w:rsidP="00BA5861">
      <w:pPr>
        <w:spacing w:after="0" w:line="240" w:lineRule="auto"/>
        <w:jc w:val="both"/>
        <w:rPr>
          <w:rFonts w:asciiTheme="majorBidi" w:hAnsiTheme="majorBidi" w:cstheme="majorBidi"/>
          <w:lang w:eastAsia="es-ES"/>
        </w:rPr>
      </w:pPr>
      <w:r>
        <w:rPr>
          <w:rFonts w:asciiTheme="majorBidi" w:hAnsiTheme="majorBidi" w:cstheme="majorBidi"/>
          <w:b/>
          <w:bCs/>
          <w:i/>
          <w:iCs/>
          <w:lang w:eastAsia="es-ES"/>
        </w:rPr>
        <w:t xml:space="preserve">      </w:t>
      </w:r>
      <w:r w:rsidRPr="00ED1CF0">
        <w:rPr>
          <w:rFonts w:asciiTheme="majorBidi" w:hAnsiTheme="majorBidi" w:cstheme="majorBidi"/>
          <w:lang w:eastAsia="es-ES"/>
        </w:rPr>
        <w:t>Di</w:t>
      </w:r>
      <w:r w:rsidR="00866534">
        <w:rPr>
          <w:rFonts w:asciiTheme="majorBidi" w:hAnsiTheme="majorBidi" w:cstheme="majorBidi"/>
          <w:lang w:eastAsia="es-ES"/>
        </w:rPr>
        <w:t xml:space="preserve">scussion section explains and </w:t>
      </w:r>
      <w:proofErr w:type="gramStart"/>
      <w:r w:rsidR="00866534">
        <w:rPr>
          <w:rFonts w:asciiTheme="majorBidi" w:hAnsiTheme="majorBidi" w:cstheme="majorBidi"/>
          <w:lang w:eastAsia="es-ES"/>
        </w:rPr>
        <w:t>evaluate</w:t>
      </w:r>
      <w:proofErr w:type="gramEnd"/>
      <w:r w:rsidR="00866534">
        <w:rPr>
          <w:rFonts w:asciiTheme="majorBidi" w:hAnsiTheme="majorBidi" w:cstheme="majorBidi"/>
          <w:lang w:eastAsia="es-ES"/>
        </w:rPr>
        <w:t xml:space="preserve"> the results of </w:t>
      </w:r>
      <w:proofErr w:type="spellStart"/>
      <w:r w:rsidR="00866534">
        <w:rPr>
          <w:rFonts w:asciiTheme="majorBidi" w:hAnsiTheme="majorBidi" w:cstheme="majorBidi"/>
          <w:lang w:eastAsia="es-ES"/>
        </w:rPr>
        <w:t>yoru</w:t>
      </w:r>
      <w:proofErr w:type="spellEnd"/>
      <w:r w:rsidR="00866534">
        <w:rPr>
          <w:rFonts w:asciiTheme="majorBidi" w:hAnsiTheme="majorBidi" w:cstheme="majorBidi"/>
          <w:lang w:eastAsia="es-ES"/>
        </w:rPr>
        <w:t xml:space="preserve"> study showing how it related to the results of studies in </w:t>
      </w:r>
      <w:proofErr w:type="gramStart"/>
      <w:r w:rsidR="00866534">
        <w:rPr>
          <w:rFonts w:asciiTheme="majorBidi" w:hAnsiTheme="majorBidi" w:cstheme="majorBidi"/>
          <w:lang w:eastAsia="es-ES"/>
        </w:rPr>
        <w:t>the literature</w:t>
      </w:r>
      <w:proofErr w:type="gramEnd"/>
      <w:r w:rsidR="00866534">
        <w:rPr>
          <w:rFonts w:asciiTheme="majorBidi" w:hAnsiTheme="majorBidi" w:cstheme="majorBidi"/>
          <w:lang w:eastAsia="es-ES"/>
        </w:rPr>
        <w:t xml:space="preserve"> and </w:t>
      </w:r>
      <w:r w:rsidR="00310E70">
        <w:rPr>
          <w:rFonts w:asciiTheme="majorBidi" w:hAnsiTheme="majorBidi" w:cstheme="majorBidi"/>
          <w:lang w:eastAsia="es-ES"/>
        </w:rPr>
        <w:t xml:space="preserve">building an overall argument about the results of your study. </w:t>
      </w:r>
      <w:r w:rsidR="006D0CFD">
        <w:rPr>
          <w:rFonts w:asciiTheme="majorBidi" w:hAnsiTheme="majorBidi" w:cstheme="majorBidi"/>
          <w:lang w:eastAsia="es-ES"/>
        </w:rPr>
        <w:t xml:space="preserve">You are not required to discuss </w:t>
      </w:r>
      <w:proofErr w:type="gramStart"/>
      <w:r w:rsidR="006D0CFD">
        <w:rPr>
          <w:rFonts w:asciiTheme="majorBidi" w:hAnsiTheme="majorBidi" w:cstheme="majorBidi"/>
          <w:lang w:eastAsia="es-ES"/>
        </w:rPr>
        <w:t>all of</w:t>
      </w:r>
      <w:proofErr w:type="gramEnd"/>
      <w:r w:rsidR="006D0CFD">
        <w:rPr>
          <w:rFonts w:asciiTheme="majorBidi" w:hAnsiTheme="majorBidi" w:cstheme="majorBidi"/>
          <w:lang w:eastAsia="es-ES"/>
        </w:rPr>
        <w:t xml:space="preserve"> your study results but the major study </w:t>
      </w:r>
      <w:proofErr w:type="gramStart"/>
      <w:r w:rsidR="006D0CFD">
        <w:rPr>
          <w:rFonts w:asciiTheme="majorBidi" w:hAnsiTheme="majorBidi" w:cstheme="majorBidi"/>
          <w:lang w:eastAsia="es-ES"/>
        </w:rPr>
        <w:t>results</w:t>
      </w:r>
      <w:proofErr w:type="gramEnd"/>
      <w:r w:rsidR="006D0CFD">
        <w:rPr>
          <w:rFonts w:asciiTheme="majorBidi" w:hAnsiTheme="majorBidi" w:cstheme="majorBidi"/>
          <w:lang w:eastAsia="es-ES"/>
        </w:rPr>
        <w:t xml:space="preserve"> keeping in view the research objectives/questions, must be discussed in the context of results of related research studies within and/or outside the country. </w:t>
      </w:r>
      <w:r w:rsidR="00BA5861">
        <w:rPr>
          <w:rFonts w:asciiTheme="majorBidi" w:hAnsiTheme="majorBidi" w:cstheme="majorBidi"/>
          <w:lang w:eastAsia="es-ES"/>
        </w:rPr>
        <w:t xml:space="preserve">Focus </w:t>
      </w:r>
      <w:proofErr w:type="gramStart"/>
      <w:r w:rsidR="00BA5861">
        <w:rPr>
          <w:rFonts w:asciiTheme="majorBidi" w:hAnsiTheme="majorBidi" w:cstheme="majorBidi"/>
          <w:lang w:eastAsia="es-ES"/>
        </w:rPr>
        <w:t>to include latest</w:t>
      </w:r>
      <w:proofErr w:type="gramEnd"/>
      <w:r w:rsidR="00BA5861">
        <w:rPr>
          <w:rFonts w:asciiTheme="majorBidi" w:hAnsiTheme="majorBidi" w:cstheme="majorBidi"/>
          <w:lang w:eastAsia="es-ES"/>
        </w:rPr>
        <w:t xml:space="preserve"> research work in this section. Discussion can be </w:t>
      </w:r>
      <w:proofErr w:type="spellStart"/>
      <w:proofErr w:type="gramStart"/>
      <w:r w:rsidR="00BA5861">
        <w:rPr>
          <w:rFonts w:asciiTheme="majorBidi" w:hAnsiTheme="majorBidi" w:cstheme="majorBidi"/>
          <w:lang w:eastAsia="es-ES"/>
        </w:rPr>
        <w:t>upto</w:t>
      </w:r>
      <w:proofErr w:type="spellEnd"/>
      <w:proofErr w:type="gramEnd"/>
      <w:r w:rsidR="00BA5861">
        <w:rPr>
          <w:rFonts w:asciiTheme="majorBidi" w:hAnsiTheme="majorBidi" w:cstheme="majorBidi"/>
          <w:lang w:eastAsia="es-ES"/>
        </w:rPr>
        <w:t xml:space="preserve"> 300-400 words</w:t>
      </w:r>
      <w:r w:rsidR="00A253F1">
        <w:rPr>
          <w:rFonts w:asciiTheme="majorBidi" w:hAnsiTheme="majorBidi" w:cstheme="majorBidi"/>
          <w:lang w:eastAsia="es-ES"/>
        </w:rPr>
        <w:t xml:space="preserve"> long</w:t>
      </w:r>
      <w:r w:rsidR="00BA5861">
        <w:rPr>
          <w:rFonts w:asciiTheme="majorBidi" w:hAnsiTheme="majorBidi" w:cstheme="majorBidi"/>
          <w:lang w:eastAsia="es-ES"/>
        </w:rPr>
        <w:t xml:space="preserve"> (almost 01 page of this template). You can add paragraphs in this section but make sure that there </w:t>
      </w:r>
      <w:proofErr w:type="gramStart"/>
      <w:r w:rsidR="00BA5861">
        <w:rPr>
          <w:rFonts w:asciiTheme="majorBidi" w:hAnsiTheme="majorBidi" w:cstheme="majorBidi"/>
          <w:lang w:eastAsia="es-ES"/>
        </w:rPr>
        <w:t>is</w:t>
      </w:r>
      <w:proofErr w:type="gramEnd"/>
      <w:r w:rsidR="00BA5861">
        <w:rPr>
          <w:rFonts w:asciiTheme="majorBidi" w:hAnsiTheme="majorBidi" w:cstheme="majorBidi"/>
          <w:lang w:eastAsia="es-ES"/>
        </w:rPr>
        <w:t xml:space="preserve"> a logical connection and flow of argument across various paragraphs. </w:t>
      </w:r>
    </w:p>
    <w:p w14:paraId="4995DEDD" w14:textId="77777777" w:rsidR="001C0CE1" w:rsidRDefault="001C0CE1" w:rsidP="001C0CE1">
      <w:pPr>
        <w:spacing w:after="0" w:line="240" w:lineRule="auto"/>
        <w:rPr>
          <w:rFonts w:asciiTheme="majorBidi" w:hAnsiTheme="majorBidi" w:cstheme="majorBidi"/>
          <w:lang w:eastAsia="es-ES"/>
        </w:rPr>
      </w:pPr>
    </w:p>
    <w:p w14:paraId="47E697D0" w14:textId="4DC3CE30" w:rsidR="00D75CC0" w:rsidRPr="001C0CE1" w:rsidRDefault="001C0CE1" w:rsidP="00FE7D57">
      <w:pPr>
        <w:spacing w:after="0" w:line="240" w:lineRule="auto"/>
        <w:rPr>
          <w:rFonts w:asciiTheme="majorBidi" w:hAnsiTheme="majorBidi" w:cstheme="majorBidi"/>
          <w:b/>
          <w:bCs/>
          <w:lang w:eastAsia="es-ES"/>
        </w:rPr>
      </w:pPr>
      <w:r w:rsidRPr="001C0CE1">
        <w:rPr>
          <w:rFonts w:asciiTheme="majorBidi" w:hAnsiTheme="majorBidi" w:cstheme="majorBidi"/>
          <w:b/>
          <w:bCs/>
          <w:lang w:eastAsia="es-ES"/>
        </w:rPr>
        <w:t>Conclusion</w:t>
      </w:r>
      <w:r w:rsidR="00D75CC0" w:rsidRPr="001C0CE1">
        <w:rPr>
          <w:rFonts w:asciiTheme="majorBidi" w:hAnsiTheme="majorBidi" w:cstheme="majorBidi"/>
          <w:b/>
          <w:bCs/>
          <w:lang w:eastAsia="es-ES"/>
        </w:rPr>
        <w:t xml:space="preserve"> </w:t>
      </w:r>
    </w:p>
    <w:p w14:paraId="7EC9315E" w14:textId="2B2F48AE" w:rsidR="00585F56" w:rsidRDefault="00585F56" w:rsidP="00992A4C">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3E009A">
        <w:rPr>
          <w:rFonts w:asciiTheme="majorBidi" w:hAnsiTheme="majorBidi" w:cstheme="majorBidi"/>
          <w:lang w:eastAsia="es-ES"/>
        </w:rPr>
        <w:t>Based on the research objectives/questions and</w:t>
      </w:r>
      <w:r w:rsidR="00EB7178" w:rsidRPr="00EB7178">
        <w:rPr>
          <w:rFonts w:asciiTheme="majorBidi" w:hAnsiTheme="majorBidi" w:cstheme="majorBidi"/>
          <w:lang w:eastAsia="es-ES"/>
        </w:rPr>
        <w:t xml:space="preserve"> findings</w:t>
      </w:r>
      <w:r w:rsidR="003E009A">
        <w:rPr>
          <w:rFonts w:asciiTheme="majorBidi" w:hAnsiTheme="majorBidi" w:cstheme="majorBidi"/>
          <w:lang w:eastAsia="es-ES"/>
        </w:rPr>
        <w:t xml:space="preserve"> of the study</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precise and clear conclusion of the</w:t>
      </w:r>
      <w:r w:rsidR="00EB7178" w:rsidRPr="00EB7178">
        <w:rPr>
          <w:rFonts w:asciiTheme="majorBidi" w:hAnsiTheme="majorBidi" w:cstheme="majorBidi"/>
          <w:lang w:eastAsia="es-ES"/>
        </w:rPr>
        <w:t xml:space="preserve"> study</w:t>
      </w:r>
      <w:r w:rsidR="003E009A">
        <w:rPr>
          <w:rFonts w:asciiTheme="majorBidi" w:hAnsiTheme="majorBidi" w:cstheme="majorBidi"/>
          <w:lang w:eastAsia="es-ES"/>
        </w:rPr>
        <w:t xml:space="preserve"> must be stated here</w:t>
      </w:r>
      <w:r w:rsidR="00EB7178" w:rsidRPr="00EB7178">
        <w:rPr>
          <w:rFonts w:asciiTheme="majorBidi" w:hAnsiTheme="majorBidi" w:cstheme="majorBidi"/>
          <w:lang w:eastAsia="es-ES"/>
        </w:rPr>
        <w:t xml:space="preserve">. </w:t>
      </w:r>
      <w:r w:rsidR="003E009A">
        <w:rPr>
          <w:rFonts w:asciiTheme="majorBidi" w:hAnsiTheme="majorBidi" w:cstheme="majorBidi"/>
          <w:lang w:eastAsia="es-ES"/>
        </w:rPr>
        <w:t>You can explain the conclusion of the study in one or two paragraphs</w:t>
      </w:r>
      <w:r w:rsidR="00F55615">
        <w:rPr>
          <w:rFonts w:asciiTheme="majorBidi" w:hAnsiTheme="majorBidi" w:cstheme="majorBidi"/>
          <w:lang w:eastAsia="es-ES"/>
        </w:rPr>
        <w:t xml:space="preserve">. The conclusion must be stated in such a way that a general audience can understand it. There is no need to restate the study results or any numerical value. Keeping in view the study </w:t>
      </w:r>
      <w:proofErr w:type="spellStart"/>
      <w:r w:rsidR="00F55615">
        <w:rPr>
          <w:rFonts w:asciiTheme="majorBidi" w:hAnsiTheme="majorBidi" w:cstheme="majorBidi"/>
          <w:lang w:eastAsia="es-ES"/>
        </w:rPr>
        <w:t>resuts</w:t>
      </w:r>
      <w:proofErr w:type="spellEnd"/>
      <w:r w:rsidR="00F55615">
        <w:rPr>
          <w:rFonts w:asciiTheme="majorBidi" w:hAnsiTheme="majorBidi" w:cstheme="majorBidi"/>
          <w:lang w:eastAsia="es-ES"/>
        </w:rPr>
        <w:t xml:space="preserve"> and numerical values stated in the findings section, write your conclusion in the form of paragraph in this section. </w:t>
      </w:r>
      <w:r w:rsidR="00EB7178" w:rsidRPr="00EB7178">
        <w:rPr>
          <w:rFonts w:asciiTheme="majorBidi" w:hAnsiTheme="majorBidi" w:cstheme="majorBidi"/>
          <w:lang w:eastAsia="es-ES"/>
        </w:rPr>
        <w:t xml:space="preserve">The conclusions should be very precise and </w:t>
      </w:r>
      <w:proofErr w:type="gramStart"/>
      <w:r w:rsidR="00EB7178" w:rsidRPr="00EB7178">
        <w:rPr>
          <w:rFonts w:asciiTheme="majorBidi" w:hAnsiTheme="majorBidi" w:cstheme="majorBidi"/>
          <w:lang w:eastAsia="es-ES"/>
        </w:rPr>
        <w:t>answering</w:t>
      </w:r>
      <w:proofErr w:type="gramEnd"/>
      <w:r w:rsidR="00EB7178" w:rsidRPr="00EB7178">
        <w:rPr>
          <w:rFonts w:asciiTheme="majorBidi" w:hAnsiTheme="majorBidi" w:cstheme="majorBidi"/>
          <w:lang w:eastAsia="es-ES"/>
        </w:rPr>
        <w:t xml:space="preserve"> your research q</w:t>
      </w:r>
      <w:r w:rsidR="00992A4C">
        <w:rPr>
          <w:rFonts w:asciiTheme="majorBidi" w:hAnsiTheme="majorBidi" w:cstheme="majorBidi"/>
          <w:lang w:eastAsia="es-ES"/>
        </w:rPr>
        <w:t>uestions / research objectives.</w:t>
      </w:r>
    </w:p>
    <w:p w14:paraId="69B003EE" w14:textId="227200EF" w:rsidR="00575FE0" w:rsidRDefault="00585F56" w:rsidP="00395103">
      <w:pPr>
        <w:spacing w:after="0" w:line="240" w:lineRule="auto"/>
        <w:jc w:val="both"/>
        <w:rPr>
          <w:rFonts w:asciiTheme="majorBidi" w:hAnsiTheme="majorBidi" w:cstheme="majorBidi"/>
          <w:lang w:eastAsia="es-ES"/>
        </w:rPr>
      </w:pPr>
      <w:r>
        <w:rPr>
          <w:rFonts w:asciiTheme="majorBidi" w:hAnsiTheme="majorBidi" w:cstheme="majorBidi"/>
          <w:lang w:eastAsia="es-ES"/>
        </w:rPr>
        <w:t xml:space="preserve">    </w:t>
      </w:r>
      <w:r w:rsidR="00992A4C">
        <w:rPr>
          <w:rFonts w:asciiTheme="majorBidi" w:hAnsiTheme="majorBidi" w:cstheme="majorBidi"/>
          <w:lang w:eastAsia="es-ES"/>
        </w:rPr>
        <w:t>The recommendations o</w:t>
      </w:r>
      <w:r w:rsidR="00453F5B">
        <w:rPr>
          <w:rFonts w:asciiTheme="majorBidi" w:hAnsiTheme="majorBidi" w:cstheme="majorBidi"/>
          <w:lang w:eastAsia="es-ES"/>
        </w:rPr>
        <w:t>f</w:t>
      </w:r>
      <w:r w:rsidR="00992A4C">
        <w:rPr>
          <w:rFonts w:asciiTheme="majorBidi" w:hAnsiTheme="majorBidi" w:cstheme="majorBidi"/>
          <w:lang w:eastAsia="es-ES"/>
        </w:rPr>
        <w:t xml:space="preserve"> the study must be the last </w:t>
      </w:r>
      <w:r w:rsidR="00453F5B">
        <w:rPr>
          <w:rFonts w:asciiTheme="majorBidi" w:hAnsiTheme="majorBidi" w:cstheme="majorBidi"/>
          <w:lang w:eastAsia="es-ES"/>
        </w:rPr>
        <w:t>paragraph</w:t>
      </w:r>
      <w:r w:rsidR="00992A4C">
        <w:rPr>
          <w:rFonts w:asciiTheme="majorBidi" w:hAnsiTheme="majorBidi" w:cstheme="majorBidi"/>
          <w:lang w:eastAsia="es-ES"/>
        </w:rPr>
        <w:t xml:space="preserve"> of the paper. It must be based on the stud</w:t>
      </w:r>
      <w:r w:rsidR="00453F5B">
        <w:rPr>
          <w:rFonts w:asciiTheme="majorBidi" w:hAnsiTheme="majorBidi" w:cstheme="majorBidi"/>
          <w:lang w:eastAsia="es-ES"/>
        </w:rPr>
        <w:t>y</w:t>
      </w:r>
      <w:r w:rsidR="00992A4C">
        <w:rPr>
          <w:rFonts w:asciiTheme="majorBidi" w:hAnsiTheme="majorBidi" w:cstheme="majorBidi"/>
          <w:lang w:eastAsia="es-ES"/>
        </w:rPr>
        <w:t xml:space="preserve"> results.</w:t>
      </w:r>
      <w:r w:rsidR="00453F5B">
        <w:rPr>
          <w:rFonts w:asciiTheme="majorBidi" w:hAnsiTheme="majorBidi" w:cstheme="majorBidi"/>
          <w:lang w:eastAsia="es-ES"/>
        </w:rPr>
        <w:t xml:space="preserve"> </w:t>
      </w:r>
      <w:r w:rsidR="00F9080B">
        <w:rPr>
          <w:rFonts w:asciiTheme="majorBidi" w:hAnsiTheme="majorBidi" w:cstheme="majorBidi"/>
          <w:lang w:eastAsia="es-ES"/>
        </w:rPr>
        <w:t xml:space="preserve">It can be the suggestions for improving the practices in future or for further research work required in this field. It must be stated keeping in view “who will do it?”, “what they will do it?” and “how they will do it?”. </w:t>
      </w:r>
      <w:r w:rsidR="00453F5B">
        <w:rPr>
          <w:rFonts w:asciiTheme="majorBidi" w:hAnsiTheme="majorBidi" w:cstheme="majorBidi"/>
          <w:lang w:eastAsia="es-ES"/>
        </w:rPr>
        <w:t xml:space="preserve">Avoid giving vague or general suggestions. </w:t>
      </w:r>
      <w:r>
        <w:rPr>
          <w:rFonts w:asciiTheme="majorBidi" w:hAnsiTheme="majorBidi" w:cstheme="majorBidi"/>
          <w:lang w:eastAsia="es-ES"/>
        </w:rPr>
        <w:t xml:space="preserve"> </w:t>
      </w:r>
      <w:r w:rsidR="00997BAD">
        <w:rPr>
          <w:rFonts w:asciiTheme="majorBidi" w:hAnsiTheme="majorBidi" w:cstheme="majorBidi"/>
          <w:lang w:eastAsia="es-ES"/>
        </w:rPr>
        <w:t>The word limit for a complete article is 4</w:t>
      </w:r>
      <w:r w:rsidR="00395103">
        <w:rPr>
          <w:rFonts w:asciiTheme="majorBidi" w:hAnsiTheme="majorBidi" w:cstheme="majorBidi"/>
          <w:lang w:eastAsia="es-ES"/>
        </w:rPr>
        <w:t>000-8</w:t>
      </w:r>
      <w:r w:rsidR="00997BAD" w:rsidRPr="00997BAD">
        <w:rPr>
          <w:rFonts w:asciiTheme="majorBidi" w:hAnsiTheme="majorBidi" w:cstheme="majorBidi"/>
          <w:lang w:eastAsia="es-ES"/>
        </w:rPr>
        <w:t>000</w:t>
      </w:r>
      <w:r w:rsidR="00997BAD">
        <w:rPr>
          <w:rFonts w:asciiTheme="majorBidi" w:hAnsiTheme="majorBidi" w:cstheme="majorBidi"/>
          <w:lang w:eastAsia="es-ES"/>
        </w:rPr>
        <w:t xml:space="preserve"> words. Annexures/appendices are</w:t>
      </w:r>
      <w:r w:rsidR="00997BAD" w:rsidRPr="00997BAD">
        <w:rPr>
          <w:rFonts w:asciiTheme="majorBidi" w:hAnsiTheme="majorBidi" w:cstheme="majorBidi"/>
          <w:lang w:eastAsia="es-ES"/>
        </w:rPr>
        <w:t xml:space="preserve"> not required unless deemed essential as a requirement</w:t>
      </w:r>
      <w:r w:rsidR="002D0891">
        <w:rPr>
          <w:rFonts w:asciiTheme="majorBidi" w:hAnsiTheme="majorBidi" w:cstheme="majorBidi"/>
          <w:lang w:eastAsia="es-ES"/>
        </w:rPr>
        <w:t>.</w:t>
      </w:r>
      <w:r w:rsidR="00997BAD">
        <w:rPr>
          <w:rFonts w:asciiTheme="majorBidi" w:hAnsiTheme="majorBidi" w:cstheme="majorBidi"/>
          <w:lang w:eastAsia="es-ES"/>
        </w:rPr>
        <w:t xml:space="preserve"> PJDOL reserves the right to update the paper template and guidelines from time to time. The author(s) is required to follow the </w:t>
      </w:r>
      <w:r w:rsidR="00CE540C">
        <w:rPr>
          <w:rFonts w:asciiTheme="majorBidi" w:hAnsiTheme="majorBidi" w:cstheme="majorBidi"/>
          <w:lang w:eastAsia="es-ES"/>
        </w:rPr>
        <w:t xml:space="preserve">guidelines given in this template or shared otherwise </w:t>
      </w:r>
      <w:proofErr w:type="gramStart"/>
      <w:r w:rsidR="00997BAD">
        <w:rPr>
          <w:rFonts w:asciiTheme="majorBidi" w:hAnsiTheme="majorBidi" w:cstheme="majorBidi"/>
          <w:lang w:eastAsia="es-ES"/>
        </w:rPr>
        <w:t>in order to</w:t>
      </w:r>
      <w:proofErr w:type="gramEnd"/>
      <w:r w:rsidR="00997BAD">
        <w:rPr>
          <w:rFonts w:asciiTheme="majorBidi" w:hAnsiTheme="majorBidi" w:cstheme="majorBidi"/>
          <w:lang w:eastAsia="es-ES"/>
        </w:rPr>
        <w:t xml:space="preserve"> process the paper for further stages. </w:t>
      </w:r>
      <w:r w:rsidR="002D0891">
        <w:rPr>
          <w:rFonts w:asciiTheme="majorBidi" w:hAnsiTheme="majorBidi" w:cstheme="majorBidi"/>
          <w:lang w:eastAsia="es-ES"/>
        </w:rPr>
        <w:t xml:space="preserve"> </w:t>
      </w:r>
    </w:p>
    <w:p w14:paraId="79075C73" w14:textId="60DA6D5C" w:rsidR="00E319F4" w:rsidRPr="00E319F4" w:rsidRDefault="00E319F4" w:rsidP="00CE540C">
      <w:pPr>
        <w:spacing w:after="0" w:line="240" w:lineRule="auto"/>
        <w:jc w:val="both"/>
        <w:rPr>
          <w:rFonts w:asciiTheme="majorBidi" w:hAnsiTheme="majorBidi" w:cstheme="majorBidi"/>
          <w:lang w:eastAsia="es-ES"/>
        </w:rPr>
      </w:pPr>
      <w:r w:rsidRPr="00E319F4">
        <w:rPr>
          <w:rFonts w:asciiTheme="majorBidi" w:hAnsiTheme="majorBidi" w:cstheme="majorBidi"/>
          <w:b/>
          <w:bCs/>
          <w:lang w:eastAsia="es-ES"/>
        </w:rPr>
        <w:t xml:space="preserve">Contribution to the Field: </w:t>
      </w:r>
      <w:r w:rsidRPr="00E319F4">
        <w:rPr>
          <w:rFonts w:asciiTheme="majorBidi" w:hAnsiTheme="majorBidi" w:cstheme="majorBidi"/>
          <w:lang w:eastAsia="es-ES"/>
        </w:rPr>
        <w:t xml:space="preserve">you can explain in this </w:t>
      </w:r>
      <w:proofErr w:type="gramStart"/>
      <w:r w:rsidRPr="00E319F4">
        <w:rPr>
          <w:rFonts w:asciiTheme="majorBidi" w:hAnsiTheme="majorBidi" w:cstheme="majorBidi"/>
          <w:lang w:eastAsia="es-ES"/>
        </w:rPr>
        <w:t>section that</w:t>
      </w:r>
      <w:proofErr w:type="gramEnd"/>
      <w:r w:rsidRPr="00E319F4">
        <w:rPr>
          <w:rFonts w:asciiTheme="majorBidi" w:hAnsiTheme="majorBidi" w:cstheme="majorBidi"/>
          <w:lang w:eastAsia="es-ES"/>
        </w:rPr>
        <w:t xml:space="preserve"> what are unique </w:t>
      </w:r>
      <w:proofErr w:type="gramStart"/>
      <w:r w:rsidRPr="00E319F4">
        <w:rPr>
          <w:rFonts w:asciiTheme="majorBidi" w:hAnsiTheme="majorBidi" w:cstheme="majorBidi"/>
          <w:lang w:eastAsia="es-ES"/>
        </w:rPr>
        <w:t>contribution</w:t>
      </w:r>
      <w:proofErr w:type="gramEnd"/>
      <w:r w:rsidRPr="00E319F4">
        <w:rPr>
          <w:rFonts w:asciiTheme="majorBidi" w:hAnsiTheme="majorBidi" w:cstheme="majorBidi"/>
          <w:lang w:eastAsia="es-ES"/>
        </w:rPr>
        <w:t xml:space="preserve"> of your study which was not present in the existing literature. </w:t>
      </w:r>
    </w:p>
    <w:p w14:paraId="4103D3EA" w14:textId="214F43E7" w:rsidR="007B5BA7" w:rsidRPr="007B5BA7" w:rsidRDefault="007B5BA7" w:rsidP="007B5BA7">
      <w:pPr>
        <w:pStyle w:val="NormalWeb"/>
        <w:tabs>
          <w:tab w:val="left" w:pos="360"/>
        </w:tabs>
        <w:spacing w:before="0" w:beforeAutospacing="0" w:after="0" w:afterAutospacing="0"/>
        <w:jc w:val="both"/>
        <w:textAlignment w:val="baseline"/>
        <w:rPr>
          <w:rFonts w:asciiTheme="majorBidi" w:hAnsiTheme="majorBidi" w:cstheme="majorBidi"/>
          <w:sz w:val="22"/>
          <w:szCs w:val="22"/>
        </w:rPr>
      </w:pPr>
    </w:p>
    <w:p w14:paraId="5C3101F9" w14:textId="77777777" w:rsidR="00E20278" w:rsidRDefault="00E20278">
      <w:pPr>
        <w:rPr>
          <w:rFonts w:asciiTheme="majorBidi" w:eastAsia="Calibri" w:hAnsiTheme="majorBidi" w:cstheme="majorBidi"/>
          <w:sz w:val="24"/>
          <w:szCs w:val="24"/>
        </w:rPr>
      </w:pPr>
      <w:r>
        <w:rPr>
          <w:rFonts w:asciiTheme="majorBidi" w:hAnsiTheme="majorBidi" w:cstheme="majorBidi"/>
        </w:rPr>
        <w:br w:type="page"/>
      </w:r>
    </w:p>
    <w:p w14:paraId="49661220" w14:textId="7025D6AE" w:rsidR="00BC70A4" w:rsidRPr="00FF0FE3" w:rsidRDefault="00BC70A4" w:rsidP="00545CA7">
      <w:pPr>
        <w:pStyle w:val="NormalWeb"/>
        <w:tabs>
          <w:tab w:val="left" w:pos="360"/>
        </w:tabs>
        <w:spacing w:before="0" w:beforeAutospacing="0" w:after="0" w:afterAutospacing="0"/>
        <w:jc w:val="center"/>
        <w:textAlignment w:val="baseline"/>
        <w:rPr>
          <w:rFonts w:asciiTheme="majorBidi" w:hAnsiTheme="majorBidi" w:cstheme="majorBidi"/>
          <w:b/>
          <w:bCs/>
        </w:rPr>
      </w:pPr>
      <w:r w:rsidRPr="00FF0FE3">
        <w:rPr>
          <w:rFonts w:asciiTheme="majorBidi" w:hAnsiTheme="majorBidi" w:cstheme="majorBidi"/>
          <w:b/>
          <w:bCs/>
        </w:rPr>
        <w:t>References</w:t>
      </w:r>
    </w:p>
    <w:p w14:paraId="6F42DADE" w14:textId="458F81C7" w:rsidR="006F00DA" w:rsidRDefault="006F00DA" w:rsidP="006F00DA">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Addison, R., &amp;</w:t>
      </w:r>
      <w:r w:rsidR="00661F44">
        <w:rPr>
          <w:rFonts w:asciiTheme="majorBidi" w:hAnsiTheme="majorBidi" w:cstheme="majorBidi"/>
          <w:sz w:val="20"/>
          <w:szCs w:val="20"/>
          <w:lang w:eastAsia="en-MY"/>
        </w:rPr>
        <w:t xml:space="preserve"> </w:t>
      </w:r>
      <w:r w:rsidRPr="00AC190E">
        <w:rPr>
          <w:rFonts w:asciiTheme="majorBidi" w:hAnsiTheme="majorBidi" w:cstheme="majorBidi"/>
          <w:sz w:val="20"/>
          <w:szCs w:val="20"/>
          <w:lang w:eastAsia="en-MY"/>
        </w:rPr>
        <w:t>Brundrett, M. (2008).</w:t>
      </w:r>
      <w:r>
        <w:rPr>
          <w:rFonts w:asciiTheme="majorBidi" w:hAnsiTheme="majorBidi" w:cstheme="majorBidi"/>
          <w:sz w:val="20"/>
          <w:szCs w:val="20"/>
          <w:lang w:eastAsia="en-MY"/>
        </w:rPr>
        <w:t xml:space="preserve"> Journal article on m</w:t>
      </w:r>
      <w:r w:rsidRPr="00AC190E">
        <w:rPr>
          <w:rFonts w:asciiTheme="majorBidi" w:hAnsiTheme="majorBidi" w:cstheme="majorBidi"/>
          <w:sz w:val="20"/>
          <w:szCs w:val="20"/>
          <w:lang w:eastAsia="en-MY"/>
        </w:rPr>
        <w:t xml:space="preserve">otivation and demotivation of teachers in primary schools: the challenge of change. </w:t>
      </w:r>
      <w:r w:rsidRPr="001E3E17">
        <w:rPr>
          <w:rFonts w:asciiTheme="majorBidi" w:hAnsiTheme="majorBidi" w:cstheme="majorBidi"/>
          <w:i/>
          <w:iCs/>
          <w:sz w:val="20"/>
          <w:szCs w:val="20"/>
          <w:lang w:eastAsia="en-MY"/>
        </w:rPr>
        <w:t>International Journal of Primary, Elementary and Early Years Education,36</w:t>
      </w:r>
      <w:r w:rsidRPr="00AC190E">
        <w:rPr>
          <w:rFonts w:asciiTheme="majorBidi" w:hAnsiTheme="majorBidi" w:cstheme="majorBidi"/>
          <w:sz w:val="20"/>
          <w:szCs w:val="20"/>
          <w:lang w:eastAsia="en-MY"/>
        </w:rPr>
        <w:t>(1), 79-94. doi:10.1080/03004270701733254</w:t>
      </w:r>
    </w:p>
    <w:p w14:paraId="757E698B" w14:textId="768CE34A" w:rsidR="00661F44" w:rsidRDefault="00661F44" w:rsidP="00661F44">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Ahmad, M. (2011). </w:t>
      </w:r>
      <w:r>
        <w:rPr>
          <w:rFonts w:asciiTheme="majorBidi" w:hAnsiTheme="majorBidi" w:cstheme="majorBidi"/>
          <w:i/>
          <w:iCs/>
          <w:sz w:val="20"/>
          <w:szCs w:val="20"/>
          <w:lang w:eastAsia="en-MY"/>
        </w:rPr>
        <w:t>Thesis work on e</w:t>
      </w:r>
      <w:r w:rsidRPr="00F01055">
        <w:rPr>
          <w:rFonts w:asciiTheme="majorBidi" w:hAnsiTheme="majorBidi" w:cstheme="majorBidi"/>
          <w:i/>
          <w:iCs/>
          <w:sz w:val="20"/>
          <w:szCs w:val="20"/>
          <w:lang w:eastAsia="en-MY"/>
        </w:rPr>
        <w:t>ffect of problem-solving teaching strategy on the performance of 8th grade students</w:t>
      </w:r>
      <w:r w:rsidRPr="00AC190E">
        <w:rPr>
          <w:rFonts w:asciiTheme="majorBidi" w:hAnsiTheme="majorBidi" w:cstheme="majorBidi"/>
          <w:sz w:val="20"/>
          <w:szCs w:val="20"/>
          <w:lang w:eastAsia="en-MY"/>
        </w:rPr>
        <w:t xml:space="preserve"> (Unpublished doctoral dissertation). Institute of Education and Research, University of the Punjab, Lahore.</w:t>
      </w:r>
    </w:p>
    <w:p w14:paraId="237664FB" w14:textId="77777777" w:rsidR="006E47BF" w:rsidRDefault="00661F44" w:rsidP="006E47BF">
      <w:pPr>
        <w:tabs>
          <w:tab w:val="left" w:pos="360"/>
        </w:tabs>
        <w:spacing w:line="220" w:lineRule="exact"/>
        <w:ind w:left="360" w:hanging="360"/>
        <w:jc w:val="both"/>
        <w:rPr>
          <w:rFonts w:asciiTheme="majorBidi" w:hAnsiTheme="majorBidi" w:cstheme="majorBidi"/>
          <w:sz w:val="20"/>
          <w:szCs w:val="20"/>
          <w:lang w:eastAsia="en-MY"/>
        </w:rPr>
      </w:pPr>
      <w:r w:rsidRPr="00AC190E">
        <w:rPr>
          <w:rFonts w:asciiTheme="majorBidi" w:hAnsiTheme="majorBidi" w:cstheme="majorBidi"/>
          <w:sz w:val="20"/>
          <w:szCs w:val="20"/>
          <w:lang w:eastAsia="en-MY"/>
        </w:rPr>
        <w:t xml:space="preserve">Badri, M. A., Mason, S. E., &amp; Mourad, T. E. (2010). </w:t>
      </w:r>
      <w:r>
        <w:rPr>
          <w:rFonts w:asciiTheme="majorBidi" w:hAnsiTheme="majorBidi" w:cstheme="majorBidi"/>
          <w:sz w:val="20"/>
          <w:szCs w:val="20"/>
          <w:lang w:eastAsia="en-MY"/>
        </w:rPr>
        <w:t>Conference paper on d</w:t>
      </w:r>
      <w:r w:rsidRPr="00AC190E">
        <w:rPr>
          <w:rFonts w:asciiTheme="majorBidi" w:hAnsiTheme="majorBidi" w:cstheme="majorBidi"/>
          <w:sz w:val="20"/>
          <w:szCs w:val="20"/>
          <w:lang w:eastAsia="en-MY"/>
        </w:rPr>
        <w:t>eterminants of parent’s satisfaction with subjects taught and the effects of school factors, parent’s demographics and school’s characteristics. Abu Dhabi: Abu Dhabi Education Council. Paper presented at the International Academy of Business &amp; Public Administration Discipline</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2009 annual conference, Dallas, TX, USA. April 23</w:t>
      </w:r>
      <w:r w:rsidRPr="00AC190E">
        <w:rPr>
          <w:rFonts w:ascii="Cambria Math" w:hAnsi="Cambria Math" w:cs="Cambria Math"/>
          <w:sz w:val="20"/>
          <w:szCs w:val="20"/>
          <w:lang w:eastAsia="en-MY"/>
        </w:rPr>
        <w:t>‐</w:t>
      </w:r>
      <w:r w:rsidRPr="00AC190E">
        <w:rPr>
          <w:rFonts w:asciiTheme="majorBidi" w:hAnsiTheme="majorBidi" w:cstheme="majorBidi"/>
          <w:sz w:val="20"/>
          <w:szCs w:val="20"/>
          <w:lang w:eastAsia="en-MY"/>
        </w:rPr>
        <w:t>27, 2009.</w:t>
      </w:r>
    </w:p>
    <w:p w14:paraId="13561753" w14:textId="7E214CED" w:rsidR="006E47BF" w:rsidRDefault="009751E0" w:rsidP="006E47BF">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Bano, M. (2008). </w:t>
      </w:r>
      <w:r>
        <w:rPr>
          <w:rFonts w:asciiTheme="majorBidi" w:hAnsiTheme="majorBidi" w:cstheme="majorBidi"/>
          <w:sz w:val="20"/>
          <w:szCs w:val="20"/>
          <w:lang w:eastAsia="en-MY"/>
        </w:rPr>
        <w:t>Document from a webpage on p</w:t>
      </w:r>
      <w:r w:rsidRPr="00AC190E">
        <w:rPr>
          <w:rFonts w:asciiTheme="majorBidi" w:hAnsiTheme="majorBidi" w:cstheme="majorBidi"/>
          <w:sz w:val="20"/>
          <w:szCs w:val="20"/>
          <w:lang w:eastAsia="en-MY"/>
        </w:rPr>
        <w:t xml:space="preserve">ublic private partnerships (PPPs) as ‘anchor’ of educational reforms: Lessons from Pakistan. UNESCO Report No. 2009/ED/EFA/MRT/PI/12. Available on </w:t>
      </w:r>
      <w:hyperlink r:id="rId11" w:history="1">
        <w:r w:rsidR="006E47BF" w:rsidRPr="00E43AB0">
          <w:rPr>
            <w:rStyle w:val="Hyperlink"/>
            <w:rFonts w:asciiTheme="majorBidi" w:hAnsiTheme="majorBidi" w:cstheme="majorBidi"/>
            <w:sz w:val="20"/>
            <w:szCs w:val="20"/>
            <w:lang w:eastAsia="en-MY"/>
          </w:rPr>
          <w:t>http://unesdoc.unesco.org/images/0017/001780/178017e.pdf</w:t>
        </w:r>
      </w:hyperlink>
    </w:p>
    <w:p w14:paraId="637EF3F7" w14:textId="77777777" w:rsidR="006E47BF" w:rsidRDefault="00661F44" w:rsidP="006E47BF">
      <w:pPr>
        <w:tabs>
          <w:tab w:val="left" w:pos="360"/>
        </w:tabs>
        <w:spacing w:line="220" w:lineRule="exact"/>
        <w:ind w:left="360" w:hanging="360"/>
        <w:jc w:val="both"/>
        <w:rPr>
          <w:rFonts w:asciiTheme="majorBidi" w:hAnsiTheme="majorBidi" w:cstheme="majorBidi"/>
          <w:color w:val="000000" w:themeColor="text1"/>
          <w:spacing w:val="-4"/>
        </w:rPr>
      </w:pPr>
      <w:r w:rsidRPr="00AC190E">
        <w:rPr>
          <w:rFonts w:asciiTheme="majorBidi" w:hAnsiTheme="majorBidi" w:cstheme="majorBidi"/>
          <w:sz w:val="20"/>
          <w:szCs w:val="20"/>
          <w:lang w:eastAsia="en-MY"/>
        </w:rPr>
        <w:t xml:space="preserve">Creswell, J. W. (2009). </w:t>
      </w:r>
      <w:r>
        <w:rPr>
          <w:rFonts w:asciiTheme="majorBidi" w:hAnsiTheme="majorBidi" w:cstheme="majorBidi"/>
          <w:i/>
          <w:iCs/>
          <w:sz w:val="20"/>
          <w:szCs w:val="20"/>
          <w:lang w:eastAsia="en-MY"/>
        </w:rPr>
        <w:t>Book on research design: Q</w:t>
      </w:r>
      <w:r w:rsidRPr="001E3E17">
        <w:rPr>
          <w:rFonts w:asciiTheme="majorBidi" w:hAnsiTheme="majorBidi" w:cstheme="majorBidi"/>
          <w:i/>
          <w:iCs/>
          <w:sz w:val="20"/>
          <w:szCs w:val="20"/>
          <w:lang w:eastAsia="en-MY"/>
        </w:rPr>
        <w:t>ualitative, quantitative, and mixed method approaches (3rd ed.)</w:t>
      </w:r>
      <w:r w:rsidRPr="00AC190E">
        <w:rPr>
          <w:rFonts w:asciiTheme="majorBidi" w:hAnsiTheme="majorBidi" w:cstheme="majorBidi"/>
          <w:sz w:val="20"/>
          <w:szCs w:val="20"/>
          <w:lang w:eastAsia="en-MY"/>
        </w:rPr>
        <w:t xml:space="preserve">. Los Angeles: SAGE Publications. </w:t>
      </w:r>
    </w:p>
    <w:p w14:paraId="4FBF2CE7" w14:textId="548DEB0B" w:rsidR="003F7FD3" w:rsidRPr="006E47BF" w:rsidRDefault="003F7FD3" w:rsidP="006E47BF">
      <w:pPr>
        <w:tabs>
          <w:tab w:val="left" w:pos="360"/>
        </w:tabs>
        <w:spacing w:line="220" w:lineRule="exact"/>
        <w:ind w:left="360" w:hanging="360"/>
        <w:jc w:val="both"/>
        <w:rPr>
          <w:rFonts w:asciiTheme="majorBidi" w:hAnsiTheme="majorBidi" w:cstheme="majorBidi"/>
          <w:color w:val="000000" w:themeColor="text1"/>
          <w:spacing w:val="-4"/>
        </w:rPr>
      </w:pPr>
      <w:r>
        <w:rPr>
          <w:rFonts w:asciiTheme="majorBidi" w:hAnsiTheme="majorBidi" w:cstheme="majorBidi"/>
          <w:sz w:val="20"/>
          <w:szCs w:val="20"/>
          <w:lang w:eastAsia="en-MY"/>
        </w:rPr>
        <w:t xml:space="preserve">Webpage address of </w:t>
      </w:r>
      <w:r w:rsidRPr="00AC190E">
        <w:rPr>
          <w:rFonts w:asciiTheme="majorBidi" w:hAnsiTheme="majorBidi" w:cstheme="majorBidi"/>
          <w:sz w:val="20"/>
          <w:szCs w:val="20"/>
          <w:lang w:eastAsia="en-MY"/>
        </w:rPr>
        <w:t>Journal of Early Childhood Care and Ed</w:t>
      </w:r>
      <w:r w:rsidR="006E47BF">
        <w:rPr>
          <w:rFonts w:asciiTheme="majorBidi" w:hAnsiTheme="majorBidi" w:cstheme="majorBidi"/>
          <w:sz w:val="20"/>
          <w:szCs w:val="20"/>
          <w:lang w:eastAsia="en-MY"/>
        </w:rPr>
        <w:t>ucation. (n.d.). Retrieved from</w:t>
      </w:r>
      <w:r w:rsidRPr="00AC190E">
        <w:rPr>
          <w:rFonts w:asciiTheme="majorBidi" w:hAnsiTheme="majorBidi" w:cstheme="majorBidi"/>
          <w:sz w:val="20"/>
          <w:szCs w:val="20"/>
          <w:lang w:eastAsia="en-MY"/>
        </w:rPr>
        <w:t xml:space="preserve"> </w:t>
      </w:r>
      <w:hyperlink r:id="rId12" w:history="1">
        <w:r w:rsidRPr="0072693D">
          <w:rPr>
            <w:rStyle w:val="Hyperlink"/>
            <w:rFonts w:asciiTheme="majorBidi" w:hAnsiTheme="majorBidi" w:cstheme="majorBidi"/>
            <w:sz w:val="20"/>
            <w:szCs w:val="20"/>
            <w:lang w:eastAsia="en-MY"/>
          </w:rPr>
          <w:t>http://jecce.aiou.edu.pk/?page_id=23</w:t>
        </w:r>
      </w:hyperlink>
    </w:p>
    <w:p w14:paraId="74126914" w14:textId="29EAED90" w:rsidR="003F7FD3" w:rsidRDefault="003F7FD3" w:rsidP="003F7FD3">
      <w:pPr>
        <w:tabs>
          <w:tab w:val="left" w:pos="360"/>
        </w:tabs>
        <w:spacing w:after="0" w:line="220" w:lineRule="exact"/>
        <w:ind w:left="360" w:hanging="360"/>
        <w:jc w:val="both"/>
        <w:rPr>
          <w:rFonts w:asciiTheme="majorBidi" w:hAnsiTheme="majorBidi" w:cstheme="majorBidi"/>
          <w:color w:val="000000" w:themeColor="text1"/>
          <w:spacing w:val="-4"/>
        </w:rPr>
      </w:pPr>
    </w:p>
    <w:p w14:paraId="4D2AEBDA" w14:textId="4EB7A307" w:rsidR="0061799F" w:rsidRPr="00651420" w:rsidRDefault="002D0891" w:rsidP="00651420">
      <w:pPr>
        <w:tabs>
          <w:tab w:val="left" w:pos="360"/>
        </w:tabs>
        <w:spacing w:after="0" w:line="220" w:lineRule="exact"/>
        <w:ind w:left="360" w:hanging="360"/>
        <w:jc w:val="both"/>
        <w:rPr>
          <w:rFonts w:asciiTheme="majorBidi" w:hAnsiTheme="majorBidi" w:cstheme="majorBidi"/>
          <w:b/>
          <w:bCs/>
          <w:color w:val="000000" w:themeColor="text1"/>
          <w:spacing w:val="-4"/>
        </w:rPr>
      </w:pPr>
      <w:r w:rsidRPr="002D0891">
        <w:rPr>
          <w:rFonts w:asciiTheme="majorBidi" w:hAnsiTheme="majorBidi" w:cstheme="majorBidi"/>
          <w:color w:val="000000" w:themeColor="text1"/>
          <w:spacing w:val="-4"/>
        </w:rPr>
        <w:t xml:space="preserve"> </w:t>
      </w:r>
    </w:p>
    <w:tbl>
      <w:tblPr>
        <w:tblStyle w:val="TableGrid"/>
        <w:tblW w:w="0" w:type="auto"/>
        <w:tblLook w:val="04A0" w:firstRow="1" w:lastRow="0" w:firstColumn="1" w:lastColumn="0" w:noHBand="0" w:noVBand="1"/>
      </w:tblPr>
      <w:tblGrid>
        <w:gridCol w:w="6470"/>
      </w:tblGrid>
      <w:tr w:rsidR="00651420" w14:paraId="04DC6467" w14:textId="77777777" w:rsidTr="00651420">
        <w:tc>
          <w:tcPr>
            <w:tcW w:w="6470" w:type="dxa"/>
          </w:tcPr>
          <w:p w14:paraId="34E9BC09" w14:textId="77777777" w:rsidR="00651420" w:rsidRDefault="00651420" w:rsidP="00651420">
            <w:pPr>
              <w:tabs>
                <w:tab w:val="left" w:pos="360"/>
              </w:tabs>
              <w:spacing w:line="220" w:lineRule="exact"/>
              <w:jc w:val="both"/>
              <w:rPr>
                <w:rFonts w:asciiTheme="majorBidi" w:hAnsiTheme="majorBidi" w:cstheme="majorBidi"/>
                <w:b/>
                <w:bCs/>
                <w:color w:val="000000" w:themeColor="text1"/>
                <w:spacing w:val="-4"/>
              </w:rPr>
            </w:pPr>
            <w:r w:rsidRPr="00651420">
              <w:rPr>
                <w:rFonts w:asciiTheme="majorBidi" w:hAnsiTheme="majorBidi" w:cstheme="majorBidi"/>
                <w:b/>
                <w:bCs/>
                <w:color w:val="000000" w:themeColor="text1"/>
                <w:spacing w:val="-4"/>
              </w:rPr>
              <w:t>How to cite the article in APA:</w:t>
            </w:r>
          </w:p>
          <w:p w14:paraId="2056603D" w14:textId="359391D9" w:rsidR="00651420" w:rsidRPr="00D273C3" w:rsidRDefault="00651420" w:rsidP="00651420">
            <w:pPr>
              <w:tabs>
                <w:tab w:val="left" w:pos="360"/>
              </w:tabs>
              <w:spacing w:line="220" w:lineRule="exact"/>
              <w:jc w:val="both"/>
              <w:rPr>
                <w:rFonts w:asciiTheme="majorBidi" w:hAnsiTheme="majorBidi" w:cstheme="majorBidi"/>
                <w:color w:val="000000" w:themeColor="text1"/>
                <w:spacing w:val="-4"/>
              </w:rPr>
            </w:pPr>
            <w:r>
              <w:rPr>
                <w:rFonts w:asciiTheme="majorBidi" w:hAnsiTheme="majorBidi" w:cstheme="majorBidi"/>
                <w:color w:val="000000" w:themeColor="text1"/>
                <w:spacing w:val="-4"/>
              </w:rPr>
              <w:t xml:space="preserve">Lastname, </w:t>
            </w:r>
            <w:proofErr w:type="spellStart"/>
            <w:r>
              <w:rPr>
                <w:rFonts w:asciiTheme="majorBidi" w:hAnsiTheme="majorBidi" w:cstheme="majorBidi"/>
                <w:color w:val="000000" w:themeColor="text1"/>
                <w:spacing w:val="-4"/>
              </w:rPr>
              <w:t>Firstname</w:t>
            </w:r>
            <w:proofErr w:type="spellEnd"/>
            <w:r>
              <w:rPr>
                <w:rFonts w:asciiTheme="majorBidi" w:hAnsiTheme="majorBidi" w:cstheme="majorBidi"/>
                <w:color w:val="000000" w:themeColor="text1"/>
                <w:spacing w:val="-4"/>
              </w:rPr>
              <w:t xml:space="preserve"> </w:t>
            </w:r>
            <w:r w:rsidRPr="001F7156">
              <w:rPr>
                <w:rFonts w:asciiTheme="majorBidi" w:hAnsiTheme="majorBidi" w:cstheme="majorBidi"/>
                <w:color w:val="000000" w:themeColor="text1"/>
                <w:spacing w:val="-4"/>
              </w:rPr>
              <w:t xml:space="preserve">&amp; </w:t>
            </w:r>
            <w:r>
              <w:rPr>
                <w:rFonts w:asciiTheme="majorBidi" w:hAnsiTheme="majorBidi" w:cstheme="majorBidi"/>
                <w:color w:val="000000" w:themeColor="text1"/>
                <w:spacing w:val="-4"/>
              </w:rPr>
              <w:t xml:space="preserve">Lastname, </w:t>
            </w:r>
            <w:proofErr w:type="spellStart"/>
            <w:r w:rsidRPr="001F7156">
              <w:rPr>
                <w:rFonts w:asciiTheme="majorBidi" w:hAnsiTheme="majorBidi" w:cstheme="majorBidi"/>
                <w:color w:val="000000" w:themeColor="text1"/>
                <w:spacing w:val="-4"/>
              </w:rPr>
              <w:t>F</w:t>
            </w:r>
            <w:r>
              <w:rPr>
                <w:rFonts w:asciiTheme="majorBidi" w:hAnsiTheme="majorBidi" w:cstheme="majorBidi"/>
                <w:color w:val="000000" w:themeColor="text1"/>
                <w:spacing w:val="-4"/>
              </w:rPr>
              <w:t>irstname</w:t>
            </w:r>
            <w:proofErr w:type="spellEnd"/>
            <w:r w:rsidRPr="001F7156">
              <w:rPr>
                <w:rFonts w:asciiTheme="majorBidi" w:hAnsiTheme="majorBidi" w:cstheme="majorBidi"/>
                <w:color w:val="000000" w:themeColor="text1"/>
                <w:spacing w:val="-4"/>
              </w:rPr>
              <w:t xml:space="preserve">. (2023). </w:t>
            </w:r>
            <w:r w:rsidRPr="00FC2C64">
              <w:rPr>
                <w:rFonts w:asciiTheme="majorBidi" w:hAnsiTheme="majorBidi" w:cstheme="majorBidi"/>
                <w:color w:val="000000" w:themeColor="text1"/>
                <w:spacing w:val="-4"/>
              </w:rPr>
              <w:t>Clear and concise title of the paper must be there with 4 and above letter words capital: No other formatting</w:t>
            </w:r>
            <w:r w:rsidRPr="001F7156">
              <w:rPr>
                <w:rFonts w:asciiTheme="majorBidi" w:hAnsiTheme="majorBidi" w:cstheme="majorBidi"/>
                <w:color w:val="000000" w:themeColor="text1"/>
                <w:spacing w:val="-4"/>
              </w:rPr>
              <w:t xml:space="preserve">. </w:t>
            </w:r>
            <w:r w:rsidRPr="00F33C4E">
              <w:rPr>
                <w:rFonts w:asciiTheme="majorBidi" w:hAnsiTheme="majorBidi" w:cstheme="majorBidi"/>
                <w:i/>
                <w:iCs/>
                <w:color w:val="000000" w:themeColor="text1"/>
                <w:spacing w:val="-4"/>
              </w:rPr>
              <w:t>Journal of</w:t>
            </w:r>
            <w:r>
              <w:rPr>
                <w:rFonts w:asciiTheme="majorBidi" w:hAnsiTheme="majorBidi" w:cstheme="majorBidi"/>
                <w:i/>
                <w:iCs/>
                <w:color w:val="000000" w:themeColor="text1"/>
                <w:spacing w:val="-4"/>
              </w:rPr>
              <w:t xml:space="preserve"> </w:t>
            </w:r>
            <w:r w:rsidR="006551B0">
              <w:rPr>
                <w:rFonts w:asciiTheme="majorBidi" w:hAnsiTheme="majorBidi" w:cstheme="majorBidi"/>
                <w:i/>
                <w:iCs/>
                <w:color w:val="000000" w:themeColor="text1"/>
                <w:spacing w:val="-4"/>
              </w:rPr>
              <w:t>Science Education,</w:t>
            </w:r>
            <w:r>
              <w:rPr>
                <w:rFonts w:asciiTheme="majorBidi" w:hAnsiTheme="majorBidi" w:cstheme="majorBidi"/>
                <w:i/>
                <w:iCs/>
                <w:color w:val="000000" w:themeColor="text1"/>
                <w:spacing w:val="-4"/>
              </w:rPr>
              <w:t>10</w:t>
            </w:r>
            <w:r w:rsidRPr="001F7156">
              <w:rPr>
                <w:rFonts w:asciiTheme="majorBidi" w:hAnsiTheme="majorBidi" w:cstheme="majorBidi"/>
                <w:color w:val="000000" w:themeColor="text1"/>
                <w:spacing w:val="-4"/>
              </w:rPr>
              <w:t xml:space="preserve">(2), </w:t>
            </w:r>
            <w:r>
              <w:rPr>
                <w:rFonts w:asciiTheme="majorBidi" w:hAnsiTheme="majorBidi" w:cstheme="majorBidi"/>
                <w:color w:val="000000" w:themeColor="text1"/>
                <w:spacing w:val="-4"/>
              </w:rPr>
              <w:t xml:space="preserve">1-7. </w:t>
            </w:r>
          </w:p>
          <w:p w14:paraId="2AB1DF9D" w14:textId="77777777" w:rsidR="00651420" w:rsidRDefault="00651420" w:rsidP="00BE2456">
            <w:pPr>
              <w:tabs>
                <w:tab w:val="left" w:pos="360"/>
              </w:tabs>
              <w:spacing w:line="220" w:lineRule="exact"/>
              <w:jc w:val="both"/>
              <w:rPr>
                <w:rFonts w:asciiTheme="majorBidi" w:hAnsiTheme="majorBidi" w:cstheme="majorBidi"/>
                <w:color w:val="000000" w:themeColor="text1"/>
                <w:spacing w:val="-4"/>
              </w:rPr>
            </w:pPr>
          </w:p>
        </w:tc>
      </w:tr>
    </w:tbl>
    <w:p w14:paraId="59BEA0CB" w14:textId="3BEC07C2" w:rsidR="00651420" w:rsidRDefault="00651420">
      <w:pPr>
        <w:tabs>
          <w:tab w:val="left" w:pos="360"/>
        </w:tabs>
        <w:spacing w:line="220" w:lineRule="exact"/>
        <w:jc w:val="both"/>
        <w:rPr>
          <w:rFonts w:asciiTheme="majorBidi" w:hAnsiTheme="majorBidi" w:cstheme="majorBidi"/>
          <w:color w:val="000000" w:themeColor="text1"/>
          <w:spacing w:val="-4"/>
        </w:rPr>
      </w:pPr>
    </w:p>
    <w:p w14:paraId="68F27092" w14:textId="4B0FA5EF" w:rsidR="00884402" w:rsidRDefault="00884402">
      <w:pPr>
        <w:tabs>
          <w:tab w:val="left" w:pos="360"/>
        </w:tabs>
        <w:spacing w:line="220" w:lineRule="exact"/>
        <w:jc w:val="both"/>
        <w:rPr>
          <w:rFonts w:asciiTheme="majorBidi" w:hAnsiTheme="majorBidi" w:cstheme="majorBidi"/>
          <w:color w:val="000000" w:themeColor="text1"/>
          <w:spacing w:val="-4"/>
        </w:rPr>
      </w:pPr>
    </w:p>
    <w:p w14:paraId="325D979E" w14:textId="06A32AFA" w:rsidR="00884402" w:rsidRDefault="00884402">
      <w:pPr>
        <w:tabs>
          <w:tab w:val="left" w:pos="360"/>
        </w:tabs>
        <w:spacing w:line="220" w:lineRule="exact"/>
        <w:jc w:val="both"/>
        <w:rPr>
          <w:rFonts w:asciiTheme="majorBidi" w:hAnsiTheme="majorBidi" w:cstheme="majorBidi"/>
          <w:color w:val="000000" w:themeColor="text1"/>
          <w:spacing w:val="-4"/>
        </w:rPr>
      </w:pPr>
    </w:p>
    <w:p w14:paraId="640677FB" w14:textId="63F7A482" w:rsidR="00884402" w:rsidRDefault="00884402" w:rsidP="00884402">
      <w:pPr>
        <w:jc w:val="both"/>
        <w:rPr>
          <w:rFonts w:ascii="Times New Roman" w:hAnsi="Times New Roman"/>
          <w:lang w:val="en-ZA" w:eastAsia="en-ZA"/>
        </w:rPr>
      </w:pPr>
      <w:r>
        <w:rPr>
          <w:rFonts w:ascii="Times New Roman" w:hAnsi="Times New Roman"/>
          <w:b/>
          <w:color w:val="0D0D0D"/>
          <w:lang w:eastAsia="en-ZA"/>
        </w:rPr>
        <w:t xml:space="preserve">NOTE: </w:t>
      </w:r>
      <w:r>
        <w:rPr>
          <w:rFonts w:ascii="Times New Roman" w:eastAsia="Arial" w:hAnsi="Times New Roman"/>
          <w:color w:val="0D0D0D"/>
          <w:lang w:val="en-ZA" w:eastAsia="en-ZA"/>
        </w:rPr>
        <w:t>Manuscripts should neither be l</w:t>
      </w:r>
      <w:r w:rsidR="00A07A76">
        <w:rPr>
          <w:rFonts w:ascii="Times New Roman" w:eastAsia="Arial" w:hAnsi="Times New Roman"/>
          <w:color w:val="0D0D0D"/>
          <w:lang w:val="en-ZA" w:eastAsia="en-ZA"/>
        </w:rPr>
        <w:t>ess than 4000 words nor exceed 8</w:t>
      </w:r>
      <w:r>
        <w:rPr>
          <w:rFonts w:ascii="Times New Roman" w:eastAsia="Arial" w:hAnsi="Times New Roman"/>
          <w:color w:val="0D0D0D"/>
          <w:lang w:val="en-ZA" w:eastAsia="en-ZA"/>
        </w:rPr>
        <w:t>,000 words, including abstract, references, tables and figures.</w:t>
      </w:r>
    </w:p>
    <w:p w14:paraId="2E6F0385" w14:textId="4A5DC774" w:rsidR="00A07A76" w:rsidRDefault="00A07A76">
      <w:pPr>
        <w:rPr>
          <w:rFonts w:ascii="Times New Roman" w:hAnsi="Times New Roman"/>
          <w:lang w:val="en-ZA" w:eastAsia="en-ZA"/>
        </w:rPr>
      </w:pPr>
      <w:r>
        <w:rPr>
          <w:rFonts w:ascii="Times New Roman" w:hAnsi="Times New Roman"/>
          <w:lang w:val="en-ZA" w:eastAsia="en-ZA"/>
        </w:rPr>
        <w:br w:type="page"/>
      </w:r>
    </w:p>
    <w:p w14:paraId="26C0596A" w14:textId="1D574492"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Appendices (as appropriate)</w:t>
      </w:r>
    </w:p>
    <w:p w14:paraId="3C32F4E0" w14:textId="2D08FCD9"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Acknowledgments  </w:t>
      </w:r>
    </w:p>
    <w:p w14:paraId="09E90627" w14:textId="3A7F7E97"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Declaration of Interest Statement </w:t>
      </w:r>
    </w:p>
    <w:p w14:paraId="4B9DB24D" w14:textId="68454968"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Funding Source(s) </w:t>
      </w:r>
    </w:p>
    <w:p w14:paraId="7BCE0D49" w14:textId="28807043"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Declaration of Generative AI and AI-assisted technologies in the writing process  </w:t>
      </w:r>
    </w:p>
    <w:p w14:paraId="2AE09724" w14:textId="63B3DFC6"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color w:val="000000" w:themeColor="text1"/>
          <w:sz w:val="24"/>
          <w:szCs w:val="24"/>
        </w:rPr>
        <w:t xml:space="preserve">Statement about Research Ethics   </w:t>
      </w:r>
    </w:p>
    <w:p w14:paraId="05131008" w14:textId="39831D56" w:rsidR="00A07A76" w:rsidRPr="00A07A76" w:rsidRDefault="00A07A76" w:rsidP="00A07A76">
      <w:pPr>
        <w:numPr>
          <w:ilvl w:val="0"/>
          <w:numId w:val="29"/>
        </w:numPr>
        <w:spacing w:after="0" w:line="240" w:lineRule="auto"/>
        <w:rPr>
          <w:rFonts w:asciiTheme="majorBidi" w:hAnsiTheme="majorBidi" w:cstheme="majorBidi"/>
          <w:color w:val="000000" w:themeColor="text1"/>
          <w:sz w:val="24"/>
          <w:szCs w:val="24"/>
        </w:rPr>
      </w:pPr>
      <w:r w:rsidRPr="00A07A76">
        <w:rPr>
          <w:rFonts w:asciiTheme="majorBidi" w:hAnsiTheme="majorBidi" w:cstheme="majorBidi"/>
          <w:bCs/>
          <w:color w:val="000000" w:themeColor="text1"/>
          <w:sz w:val="24"/>
          <w:szCs w:val="24"/>
        </w:rPr>
        <w:t>Statement on Authorship</w:t>
      </w:r>
      <w:r w:rsidRPr="00A07A76">
        <w:rPr>
          <w:rFonts w:asciiTheme="majorBidi" w:hAnsiTheme="majorBidi" w:cstheme="majorBidi"/>
          <w:color w:val="000000" w:themeColor="text1"/>
          <w:sz w:val="24"/>
          <w:szCs w:val="24"/>
        </w:rPr>
        <w:t xml:space="preserve">   </w:t>
      </w:r>
    </w:p>
    <w:p w14:paraId="0AB97932" w14:textId="77777777" w:rsidR="00A07A76" w:rsidRPr="00A07A76" w:rsidRDefault="00A07A76" w:rsidP="00A07A76">
      <w:pPr>
        <w:spacing w:after="0"/>
        <w:jc w:val="both"/>
        <w:rPr>
          <w:rFonts w:ascii="Times New Roman" w:hAnsi="Times New Roman"/>
          <w:sz w:val="20"/>
          <w:szCs w:val="20"/>
          <w:lang w:val="en-ZA" w:eastAsia="en-ZA"/>
        </w:rPr>
      </w:pPr>
    </w:p>
    <w:p w14:paraId="3CB45C90" w14:textId="77777777" w:rsidR="00884402" w:rsidRPr="00A07A76" w:rsidRDefault="00884402" w:rsidP="00A07A76">
      <w:pPr>
        <w:tabs>
          <w:tab w:val="left" w:pos="360"/>
        </w:tabs>
        <w:spacing w:after="0" w:line="220" w:lineRule="exact"/>
        <w:jc w:val="both"/>
        <w:rPr>
          <w:rFonts w:asciiTheme="majorBidi" w:hAnsiTheme="majorBidi" w:cstheme="majorBidi"/>
          <w:color w:val="000000" w:themeColor="text1"/>
          <w:spacing w:val="-4"/>
          <w:sz w:val="20"/>
          <w:szCs w:val="20"/>
        </w:rPr>
      </w:pPr>
    </w:p>
    <w:sectPr w:rsidR="00884402" w:rsidRPr="00A07A76" w:rsidSect="003E0FD1">
      <w:headerReference w:type="even" r:id="rId13"/>
      <w:headerReference w:type="default" r:id="rId14"/>
      <w:footerReference w:type="even" r:id="rId15"/>
      <w:footerReference w:type="default" r:id="rId16"/>
      <w:headerReference w:type="first" r:id="rId17"/>
      <w:footerReference w:type="first" r:id="rId18"/>
      <w:pgSz w:w="12240" w:h="15840" w:code="1"/>
      <w:pgMar w:top="1440" w:right="2880" w:bottom="3960" w:left="2880" w:header="93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F9F2" w14:textId="77777777" w:rsidR="003F6BB1" w:rsidRDefault="003F6BB1" w:rsidP="00424D82">
      <w:pPr>
        <w:spacing w:after="0" w:line="240" w:lineRule="auto"/>
      </w:pPr>
      <w:r>
        <w:separator/>
      </w:r>
    </w:p>
  </w:endnote>
  <w:endnote w:type="continuationSeparator" w:id="0">
    <w:p w14:paraId="1993B616" w14:textId="77777777" w:rsidR="003F6BB1" w:rsidRDefault="003F6BB1" w:rsidP="0042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ヒラギノ角ゴ Pro W3">
    <w:charset w:val="80"/>
    <w:family w:val="auto"/>
    <w:pitch w:val="variable"/>
    <w:sig w:usb0="00000000" w:usb1="00000000" w:usb2="07040001"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Helvetica">
    <w:panose1 w:val="020B0504020202020204"/>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4848" w14:textId="77777777" w:rsidR="00141F45" w:rsidRDefault="00141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6D3F" w14:textId="77777777" w:rsidR="00141F45" w:rsidRDefault="00141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1A9F" w14:textId="77777777" w:rsidR="00141F45" w:rsidRDefault="0014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1720" w14:textId="77777777" w:rsidR="003F6BB1" w:rsidRDefault="003F6BB1" w:rsidP="00424D82">
      <w:pPr>
        <w:spacing w:after="0" w:line="240" w:lineRule="auto"/>
      </w:pPr>
      <w:r>
        <w:separator/>
      </w:r>
    </w:p>
  </w:footnote>
  <w:footnote w:type="continuationSeparator" w:id="0">
    <w:p w14:paraId="684FF8BF" w14:textId="77777777" w:rsidR="003F6BB1" w:rsidRDefault="003F6BB1" w:rsidP="00424D82">
      <w:pPr>
        <w:spacing w:after="0" w:line="240" w:lineRule="auto"/>
      </w:pPr>
      <w:r>
        <w:continuationSeparator/>
      </w:r>
    </w:p>
  </w:footnote>
  <w:footnote w:id="1">
    <w:p w14:paraId="3225DA1F" w14:textId="77777777" w:rsidR="00622F19" w:rsidRPr="00F838F3" w:rsidRDefault="00622F19" w:rsidP="00622F19">
      <w:pPr>
        <w:pStyle w:val="BodyText"/>
      </w:pPr>
      <w:r w:rsidRPr="00F838F3">
        <w:t xml:space="preserve">Correspondence concerning this article should be addressed to Bence Bago, Institute for Advanced Study in Toulouse, University of Toulouse </w:t>
      </w:r>
      <w:proofErr w:type="spellStart"/>
      <w:r w:rsidRPr="00F838F3">
        <w:t>Capitole</w:t>
      </w:r>
      <w:proofErr w:type="spellEnd"/>
      <w:r w:rsidRPr="00F838F3">
        <w:t xml:space="preserve">, 21 Allée de Brienne, 31015, Toulouse, France. Email: </w:t>
      </w:r>
      <w:hyperlink r:id="rId1" w:history="1">
        <w:r w:rsidRPr="00F838F3">
          <w:rPr>
            <w:rStyle w:val="Hyperlink"/>
          </w:rPr>
          <w:t>bencebago@institution.edu</w:t>
        </w:r>
      </w:hyperlink>
      <w:r w:rsidRPr="00F838F3">
        <w:t xml:space="preserve"> </w:t>
      </w:r>
    </w:p>
    <w:p w14:paraId="62F72E2C" w14:textId="717CEC40" w:rsidR="00D15C52" w:rsidRPr="005D4BEF" w:rsidRDefault="00D15C52" w:rsidP="009627CC">
      <w:pPr>
        <w:pStyle w:val="FootnoteText"/>
        <w:tabs>
          <w:tab w:val="left" w:pos="180"/>
        </w:tabs>
        <w:ind w:left="180" w:hanging="180"/>
        <w:jc w:val="both"/>
        <w:rPr>
          <w:rFonts w:asciiTheme="majorBidi" w:hAnsiTheme="majorBidi" w:cstheme="majorBidi"/>
          <w:color w:val="FF0000"/>
        </w:rPr>
      </w:pPr>
    </w:p>
  </w:footnote>
  <w:footnote w:id="2">
    <w:p w14:paraId="32239DE7" w14:textId="6D1E8A6D" w:rsidR="00D15C52" w:rsidRPr="005D4BEF" w:rsidRDefault="00D15C52" w:rsidP="00CE0169">
      <w:pPr>
        <w:pStyle w:val="FootnoteText"/>
        <w:tabs>
          <w:tab w:val="left" w:pos="180"/>
        </w:tabs>
        <w:ind w:left="180" w:hanging="180"/>
        <w:jc w:val="both"/>
        <w:rPr>
          <w:rFonts w:asciiTheme="majorBidi" w:hAnsiTheme="majorBidi" w:cstheme="majorBidi"/>
          <w:color w:val="FF0000"/>
        </w:rPr>
      </w:pPr>
    </w:p>
  </w:footnote>
  <w:footnote w:id="3">
    <w:p w14:paraId="0FCBF2E0" w14:textId="6A8AE275" w:rsidR="00D15C52" w:rsidRPr="005D4BEF" w:rsidRDefault="00D15C52" w:rsidP="00622F19">
      <w:pPr>
        <w:pStyle w:val="FootnoteText"/>
        <w:tabs>
          <w:tab w:val="left" w:pos="180"/>
        </w:tabs>
        <w:jc w:val="both"/>
        <w:rPr>
          <w:rFonts w:asciiTheme="majorBidi" w:hAnsiTheme="majorBidi" w:cstheme="majorBidi"/>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C430" w14:textId="77777777" w:rsidR="002150C4" w:rsidRPr="00417B15" w:rsidRDefault="002150C4" w:rsidP="002150C4">
    <w:pPr>
      <w:tabs>
        <w:tab w:val="right" w:pos="6480"/>
      </w:tabs>
      <w:spacing w:after="0" w:line="240" w:lineRule="auto"/>
      <w:jc w:val="center"/>
      <w:rPr>
        <w:rFonts w:asciiTheme="majorBidi" w:hAnsiTheme="majorBidi" w:cstheme="majorBidi"/>
        <w:b/>
      </w:rPr>
    </w:pPr>
    <w:r w:rsidRPr="00CF0B05">
      <w:rPr>
        <w:rFonts w:ascii="Times-Bold" w:hAnsi="Times-Bold" w:cs="Times-Bold"/>
        <w:sz w:val="18"/>
        <w:szCs w:val="24"/>
      </w:rPr>
      <w:t>FIRST 5-6 WORDS OF THE TOPIC…</w:t>
    </w:r>
    <w:r>
      <w:rPr>
        <w:rFonts w:ascii="Times-Bold" w:hAnsi="Times-Bold" w:cs="Times-Bold"/>
        <w:i/>
        <w:iCs/>
        <w:sz w:val="18"/>
        <w:szCs w:val="24"/>
      </w:rPr>
      <w:t xml:space="preserve"> </w:t>
    </w:r>
    <w:r>
      <w:rPr>
        <w:rFonts w:ascii="Times-Bold" w:hAnsi="Times-Bold" w:cs="Times-Bold"/>
        <w:i/>
        <w:iCs/>
        <w:sz w:val="18"/>
        <w:szCs w:val="24"/>
      </w:rPr>
      <w:tab/>
      <w:t xml:space="preserve">                                     </w:t>
    </w:r>
    <w:r>
      <w:rPr>
        <w:rFonts w:ascii="Times New Roman" w:hAnsi="Times New Roman" w:cs="Times New Roman"/>
        <w:bCs/>
        <w:i/>
        <w:iCs/>
        <w:sz w:val="18"/>
        <w:szCs w:val="28"/>
      </w:rPr>
      <w:t xml:space="preserve">         </w:t>
    </w:r>
    <w:sdt>
      <w:sdtPr>
        <w:rPr>
          <w:rFonts w:asciiTheme="majorBidi" w:hAnsiTheme="majorBidi" w:cstheme="majorBidi"/>
          <w:b/>
        </w:rPr>
        <w:id w:val="808136932"/>
        <w:docPartObj>
          <w:docPartGallery w:val="Page Numbers (Top of Page)"/>
          <w:docPartUnique/>
        </w:docPartObj>
      </w:sdtPr>
      <w:sdtEndPr>
        <w:rPr>
          <w:i/>
          <w:iCs/>
          <w:sz w:val="18"/>
          <w:szCs w:val="18"/>
        </w:rPr>
      </w:sdtEndPr>
      <w:sdtContent>
        <w:r w:rsidRPr="000151FC">
          <w:rPr>
            <w:rFonts w:asciiTheme="majorBidi" w:hAnsiTheme="majorBidi" w:cstheme="majorBidi"/>
            <w:bCs/>
            <w:i/>
            <w:iCs/>
            <w:sz w:val="18"/>
            <w:szCs w:val="18"/>
          </w:rPr>
          <w:fldChar w:fldCharType="begin"/>
        </w:r>
        <w:r w:rsidRPr="000151FC">
          <w:rPr>
            <w:rFonts w:asciiTheme="majorBidi" w:hAnsiTheme="majorBidi" w:cstheme="majorBidi"/>
            <w:bCs/>
            <w:i/>
            <w:iCs/>
            <w:sz w:val="18"/>
            <w:szCs w:val="18"/>
          </w:rPr>
          <w:instrText xml:space="preserve"> PAGE   \* MERGEFORMAT </w:instrText>
        </w:r>
        <w:r w:rsidRPr="000151FC">
          <w:rPr>
            <w:rFonts w:asciiTheme="majorBidi" w:hAnsiTheme="majorBidi" w:cstheme="majorBidi"/>
            <w:bCs/>
            <w:i/>
            <w:iCs/>
            <w:sz w:val="18"/>
            <w:szCs w:val="18"/>
          </w:rPr>
          <w:fldChar w:fldCharType="separate"/>
        </w:r>
        <w:r>
          <w:rPr>
            <w:rFonts w:asciiTheme="majorBidi" w:hAnsiTheme="majorBidi" w:cstheme="majorBidi"/>
            <w:bCs/>
            <w:i/>
            <w:iCs/>
            <w:sz w:val="18"/>
            <w:szCs w:val="18"/>
          </w:rPr>
          <w:t>7</w:t>
        </w:r>
        <w:r w:rsidRPr="000151FC">
          <w:rPr>
            <w:rFonts w:asciiTheme="majorBidi" w:hAnsiTheme="majorBidi" w:cstheme="majorBidi"/>
            <w:bCs/>
            <w:i/>
            <w:iCs/>
            <w:sz w:val="18"/>
            <w:szCs w:val="18"/>
          </w:rPr>
          <w:fldChar w:fldCharType="end"/>
        </w:r>
      </w:sdtContent>
    </w:sdt>
  </w:p>
  <w:p w14:paraId="61D8E684" w14:textId="47EC69C2" w:rsidR="00D15C52" w:rsidRPr="002150C4" w:rsidRDefault="00D15C52" w:rsidP="00215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5F6" w14:textId="43C0B142" w:rsidR="00D15C52" w:rsidRPr="00417B15" w:rsidRDefault="00CF0B05" w:rsidP="003E0FD1">
    <w:pPr>
      <w:tabs>
        <w:tab w:val="right" w:pos="6480"/>
      </w:tabs>
      <w:spacing w:after="0" w:line="240" w:lineRule="auto"/>
      <w:jc w:val="center"/>
      <w:rPr>
        <w:rFonts w:asciiTheme="majorBidi" w:hAnsiTheme="majorBidi" w:cstheme="majorBidi"/>
        <w:b/>
      </w:rPr>
    </w:pPr>
    <w:r w:rsidRPr="00CF0B05">
      <w:rPr>
        <w:rFonts w:ascii="Times-Bold" w:hAnsi="Times-Bold" w:cs="Times-Bold"/>
        <w:sz w:val="18"/>
        <w:szCs w:val="24"/>
      </w:rPr>
      <w:t>FIRST 5-6 WORDS OF THE TOPIC…</w:t>
    </w:r>
    <w:r>
      <w:rPr>
        <w:rFonts w:ascii="Times-Bold" w:hAnsi="Times-Bold" w:cs="Times-Bold"/>
        <w:i/>
        <w:iCs/>
        <w:sz w:val="18"/>
        <w:szCs w:val="24"/>
      </w:rPr>
      <w:t xml:space="preserve"> </w:t>
    </w:r>
    <w:r w:rsidR="00D15C52">
      <w:rPr>
        <w:rFonts w:ascii="Times-Bold" w:hAnsi="Times-Bold" w:cs="Times-Bold"/>
        <w:i/>
        <w:iCs/>
        <w:sz w:val="18"/>
        <w:szCs w:val="24"/>
      </w:rPr>
      <w:tab/>
      <w:t xml:space="preserve">                                     </w:t>
    </w:r>
    <w:r w:rsidR="00D15C52">
      <w:rPr>
        <w:rFonts w:ascii="Times New Roman" w:hAnsi="Times New Roman" w:cs="Times New Roman"/>
        <w:bCs/>
        <w:i/>
        <w:iCs/>
        <w:sz w:val="18"/>
        <w:szCs w:val="28"/>
      </w:rPr>
      <w:t xml:space="preserve">         </w:t>
    </w:r>
    <w:sdt>
      <w:sdtPr>
        <w:rPr>
          <w:rFonts w:asciiTheme="majorBidi" w:hAnsiTheme="majorBidi" w:cstheme="majorBidi"/>
          <w:b/>
        </w:rPr>
        <w:id w:val="1606316"/>
        <w:docPartObj>
          <w:docPartGallery w:val="Page Numbers (Top of Page)"/>
          <w:docPartUnique/>
        </w:docPartObj>
      </w:sdtPr>
      <w:sdtEndPr>
        <w:rPr>
          <w:i/>
          <w:iCs/>
          <w:sz w:val="18"/>
          <w:szCs w:val="18"/>
        </w:rPr>
      </w:sdtEndPr>
      <w:sdtContent>
        <w:r w:rsidR="00D15C52" w:rsidRPr="000151FC">
          <w:rPr>
            <w:rFonts w:asciiTheme="majorBidi" w:hAnsiTheme="majorBidi" w:cstheme="majorBidi"/>
            <w:bCs/>
            <w:i/>
            <w:iCs/>
            <w:sz w:val="18"/>
            <w:szCs w:val="18"/>
          </w:rPr>
          <w:fldChar w:fldCharType="begin"/>
        </w:r>
        <w:r w:rsidR="00D15C52" w:rsidRPr="000151FC">
          <w:rPr>
            <w:rFonts w:asciiTheme="majorBidi" w:hAnsiTheme="majorBidi" w:cstheme="majorBidi"/>
            <w:bCs/>
            <w:i/>
            <w:iCs/>
            <w:sz w:val="18"/>
            <w:szCs w:val="18"/>
          </w:rPr>
          <w:instrText xml:space="preserve"> PAGE   \* MERGEFORMAT </w:instrText>
        </w:r>
        <w:r w:rsidR="00D15C52" w:rsidRPr="000151FC">
          <w:rPr>
            <w:rFonts w:asciiTheme="majorBidi" w:hAnsiTheme="majorBidi" w:cstheme="majorBidi"/>
            <w:bCs/>
            <w:i/>
            <w:iCs/>
            <w:sz w:val="18"/>
            <w:szCs w:val="18"/>
          </w:rPr>
          <w:fldChar w:fldCharType="separate"/>
        </w:r>
        <w:r w:rsidR="00AD1FA3">
          <w:rPr>
            <w:rFonts w:asciiTheme="majorBidi" w:hAnsiTheme="majorBidi" w:cstheme="majorBidi"/>
            <w:bCs/>
            <w:i/>
            <w:iCs/>
            <w:noProof/>
            <w:sz w:val="18"/>
            <w:szCs w:val="18"/>
          </w:rPr>
          <w:t>7</w:t>
        </w:r>
        <w:r w:rsidR="00D15C52" w:rsidRPr="000151FC">
          <w:rPr>
            <w:rFonts w:asciiTheme="majorBidi" w:hAnsiTheme="majorBidi" w:cstheme="majorBidi"/>
            <w:bCs/>
            <w:i/>
            <w:iCs/>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D13" w14:textId="77777777" w:rsidR="00141F45" w:rsidRDefault="00D15C52" w:rsidP="004438D7">
    <w:pPr>
      <w:spacing w:after="0" w:line="240" w:lineRule="auto"/>
      <w:jc w:val="right"/>
      <w:rPr>
        <w:rFonts w:asciiTheme="majorBidi" w:hAnsiTheme="majorBidi" w:cstheme="majorBidi"/>
      </w:rPr>
    </w:pPr>
    <w:r>
      <w:rPr>
        <w:rFonts w:asciiTheme="majorBidi" w:hAnsiTheme="majorBidi" w:cstheme="majorBidi"/>
      </w:rPr>
      <w:t xml:space="preserve"> </w:t>
    </w:r>
    <w:r w:rsidR="0057401F">
      <w:rPr>
        <w:rFonts w:asciiTheme="majorBidi" w:hAnsiTheme="majorBidi" w:cstheme="majorBidi"/>
      </w:rPr>
      <w:t>Journal of Science Education</w:t>
    </w:r>
  </w:p>
  <w:p w14:paraId="74A24336" w14:textId="25822F90" w:rsidR="00D15C52" w:rsidRDefault="00D15C52" w:rsidP="004438D7">
    <w:pPr>
      <w:spacing w:after="0" w:line="240" w:lineRule="auto"/>
      <w:jc w:val="right"/>
      <w:rPr>
        <w:rFonts w:asciiTheme="majorBidi" w:hAnsiTheme="majorBidi" w:cstheme="majorBidi"/>
        <w:i/>
        <w:iCs/>
      </w:rPr>
    </w:pPr>
    <w:r>
      <w:rPr>
        <w:rFonts w:asciiTheme="majorBidi" w:hAnsiTheme="majorBidi" w:cstheme="majorBidi"/>
        <w:i/>
        <w:iCs/>
        <w:sz w:val="20"/>
        <w:szCs w:val="20"/>
      </w:rPr>
      <w:t>Volume: X</w:t>
    </w:r>
    <w:r w:rsidRPr="00A2500D">
      <w:rPr>
        <w:rFonts w:asciiTheme="majorBidi" w:hAnsiTheme="majorBidi" w:cstheme="majorBidi"/>
        <w:i/>
        <w:iCs/>
        <w:sz w:val="20"/>
        <w:szCs w:val="20"/>
      </w:rPr>
      <w:t xml:space="preserve">, Issue </w:t>
    </w:r>
    <w:r w:rsidR="00F80421">
      <w:rPr>
        <w:rFonts w:asciiTheme="majorBidi" w:hAnsiTheme="majorBidi" w:cstheme="majorBidi"/>
        <w:i/>
        <w:iCs/>
        <w:sz w:val="20"/>
        <w:szCs w:val="20"/>
      </w:rPr>
      <w:t>XX</w:t>
    </w:r>
    <w:r w:rsidRPr="00A2500D">
      <w:rPr>
        <w:rFonts w:asciiTheme="majorBidi" w:hAnsiTheme="majorBidi" w:cstheme="majorBidi"/>
        <w:i/>
        <w:iCs/>
        <w:sz w:val="20"/>
        <w:szCs w:val="20"/>
      </w:rPr>
      <w:t>, 202</w:t>
    </w:r>
    <w:r w:rsidR="005E08D6">
      <w:rPr>
        <w:rFonts w:asciiTheme="majorBidi" w:hAnsiTheme="majorBidi" w:cstheme="majorBidi"/>
        <w:i/>
        <w:iCs/>
        <w:sz w:val="20"/>
        <w:szCs w:val="20"/>
      </w:rPr>
      <w:t>x</w:t>
    </w:r>
    <w:r w:rsidRPr="00A2500D">
      <w:rPr>
        <w:rFonts w:asciiTheme="majorBidi" w:hAnsiTheme="majorBidi" w:cstheme="majorBidi"/>
        <w:i/>
        <w:iCs/>
        <w:sz w:val="20"/>
        <w:szCs w:val="20"/>
      </w:rPr>
      <w:t xml:space="preserve">, </w:t>
    </w:r>
    <w:r>
      <w:rPr>
        <w:rFonts w:asciiTheme="majorBidi" w:hAnsiTheme="majorBidi" w:cstheme="majorBidi"/>
        <w:i/>
        <w:iCs/>
        <w:sz w:val="20"/>
        <w:szCs w:val="20"/>
      </w:rPr>
      <w:t>1</w:t>
    </w:r>
    <w:r w:rsidRPr="00A2500D">
      <w:rPr>
        <w:rFonts w:asciiTheme="majorBidi" w:hAnsiTheme="majorBidi" w:cstheme="majorBidi"/>
        <w:i/>
        <w:iCs/>
        <w:sz w:val="20"/>
        <w:szCs w:val="20"/>
      </w:rPr>
      <w:t>–</w:t>
    </w:r>
    <w:r w:rsidR="00AD38FA">
      <w:rPr>
        <w:rFonts w:asciiTheme="majorBidi" w:hAnsiTheme="majorBidi" w:cstheme="majorBidi"/>
        <w:i/>
        <w:iCs/>
        <w:sz w:val="20"/>
        <w:szCs w:val="20"/>
      </w:rPr>
      <w:t>15</w:t>
    </w:r>
  </w:p>
  <w:p w14:paraId="0FF969BA" w14:textId="77777777" w:rsidR="00D15C52" w:rsidRPr="00B14DBD" w:rsidRDefault="00D15C52" w:rsidP="00A2500D">
    <w:pPr>
      <w:spacing w:after="0" w:line="240" w:lineRule="auto"/>
      <w:jc w:val="right"/>
      <w:rPr>
        <w:rFonts w:asciiTheme="majorBidi" w:hAnsiTheme="majorBidi" w:cstheme="majorBidi"/>
        <w:i/>
        <w:i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FE7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C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63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F8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0F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6E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A2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C7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CB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8A0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0">
      <w:start w:val="1"/>
      <w:numFmt w:val="decimal"/>
      <w:lvlText w:val="%1."/>
      <w:lvlJc w:val="left"/>
      <w:pPr>
        <w:ind w:left="720" w:hanging="360"/>
      </w:pPr>
      <w:rPr>
        <w:rFonts w:cs="Times New Roman"/>
      </w:rPr>
    </w:lvl>
    <w:lvl w:ilvl="1" w:tplc="00000001">
      <w:numFmt w:val="decimal"/>
      <w:lvlText w:val=""/>
      <w:lvlJc w:val="left"/>
      <w:rPr>
        <w:rFonts w:cs="Times New Roman"/>
      </w:rPr>
    </w:lvl>
    <w:lvl w:ilvl="2" w:tplc="00000002">
      <w:numFmt w:val="decimal"/>
      <w:lvlText w:val=""/>
      <w:lvlJc w:val="left"/>
      <w:rPr>
        <w:rFonts w:cs="Times New Roman"/>
      </w:rPr>
    </w:lvl>
    <w:lvl w:ilvl="3" w:tplc="00000003">
      <w:numFmt w:val="decimal"/>
      <w:lvlText w:val=""/>
      <w:lvlJc w:val="left"/>
      <w:rPr>
        <w:rFonts w:cs="Times New Roman"/>
      </w:rPr>
    </w:lvl>
    <w:lvl w:ilvl="4" w:tplc="00000004">
      <w:numFmt w:val="decimal"/>
      <w:lvlText w:val=""/>
      <w:lvlJc w:val="left"/>
      <w:rPr>
        <w:rFonts w:cs="Times New Roman"/>
      </w:rPr>
    </w:lvl>
    <w:lvl w:ilvl="5" w:tplc="00000005">
      <w:numFmt w:val="decimal"/>
      <w:lvlText w:val=""/>
      <w:lvlJc w:val="left"/>
      <w:rPr>
        <w:rFonts w:cs="Times New Roman"/>
      </w:rPr>
    </w:lvl>
    <w:lvl w:ilvl="6" w:tplc="00000006">
      <w:numFmt w:val="decimal"/>
      <w:lvlText w:val=""/>
      <w:lvlJc w:val="left"/>
      <w:rPr>
        <w:rFonts w:cs="Times New Roman"/>
      </w:rPr>
    </w:lvl>
    <w:lvl w:ilvl="7" w:tplc="00000007">
      <w:numFmt w:val="decimal"/>
      <w:lvlText w:val=""/>
      <w:lvlJc w:val="left"/>
      <w:rPr>
        <w:rFonts w:cs="Times New Roman"/>
      </w:rPr>
    </w:lvl>
    <w:lvl w:ilvl="8" w:tplc="00000008">
      <w:numFmt w:val="decimal"/>
      <w:lvlText w:val=""/>
      <w:lvlJc w:val="left"/>
      <w:rPr>
        <w:rFonts w:cs="Times New Roman"/>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2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E3A7AA8"/>
    <w:multiLevelType w:val="hybridMultilevel"/>
    <w:tmpl w:val="9440B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725EB"/>
    <w:multiLevelType w:val="multilevel"/>
    <w:tmpl w:val="CA52659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80"/>
      </w:pPr>
      <w:rPr>
        <w:smallCaps w:val="0"/>
        <w:strike w:val="0"/>
        <w:shd w:val="clear" w:color="auto" w:fill="auto"/>
        <w:vertAlign w:val="baseline"/>
      </w:rPr>
    </w:lvl>
  </w:abstractNum>
  <w:abstractNum w:abstractNumId="14"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C174FD"/>
    <w:multiLevelType w:val="hybridMultilevel"/>
    <w:tmpl w:val="7674D3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54C28EF"/>
    <w:multiLevelType w:val="hybridMultilevel"/>
    <w:tmpl w:val="4A8A1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672"/>
    <w:multiLevelType w:val="hybridMultilevel"/>
    <w:tmpl w:val="6B727376"/>
    <w:lvl w:ilvl="0" w:tplc="E4F4082C">
      <w:start w:val="1"/>
      <w:numFmt w:val="lowerLetter"/>
      <w:lvlText w:val="%1."/>
      <w:lvlJc w:val="left"/>
      <w:pPr>
        <w:ind w:left="502" w:hanging="360"/>
      </w:pPr>
      <w:rPr>
        <w:rFonts w:hint="default"/>
      </w:rPr>
    </w:lvl>
    <w:lvl w:ilvl="1" w:tplc="D5EEC832" w:tentative="1">
      <w:start w:val="1"/>
      <w:numFmt w:val="lowerLetter"/>
      <w:lvlText w:val="%2."/>
      <w:lvlJc w:val="left"/>
      <w:pPr>
        <w:ind w:left="1222" w:hanging="360"/>
      </w:pPr>
    </w:lvl>
    <w:lvl w:ilvl="2" w:tplc="C9C08320" w:tentative="1">
      <w:start w:val="1"/>
      <w:numFmt w:val="lowerRoman"/>
      <w:lvlText w:val="%3."/>
      <w:lvlJc w:val="right"/>
      <w:pPr>
        <w:ind w:left="1942" w:hanging="180"/>
      </w:pPr>
    </w:lvl>
    <w:lvl w:ilvl="3" w:tplc="EBDE6B2C" w:tentative="1">
      <w:start w:val="1"/>
      <w:numFmt w:val="decimal"/>
      <w:lvlText w:val="%4."/>
      <w:lvlJc w:val="left"/>
      <w:pPr>
        <w:ind w:left="2662" w:hanging="360"/>
      </w:pPr>
    </w:lvl>
    <w:lvl w:ilvl="4" w:tplc="D73A4460" w:tentative="1">
      <w:start w:val="1"/>
      <w:numFmt w:val="lowerLetter"/>
      <w:lvlText w:val="%5."/>
      <w:lvlJc w:val="left"/>
      <w:pPr>
        <w:ind w:left="3382" w:hanging="360"/>
      </w:pPr>
    </w:lvl>
    <w:lvl w:ilvl="5" w:tplc="A1BAF260" w:tentative="1">
      <w:start w:val="1"/>
      <w:numFmt w:val="lowerRoman"/>
      <w:lvlText w:val="%6."/>
      <w:lvlJc w:val="right"/>
      <w:pPr>
        <w:ind w:left="4102" w:hanging="180"/>
      </w:pPr>
    </w:lvl>
    <w:lvl w:ilvl="6" w:tplc="EB84A570" w:tentative="1">
      <w:start w:val="1"/>
      <w:numFmt w:val="decimal"/>
      <w:lvlText w:val="%7."/>
      <w:lvlJc w:val="left"/>
      <w:pPr>
        <w:ind w:left="4822" w:hanging="360"/>
      </w:pPr>
    </w:lvl>
    <w:lvl w:ilvl="7" w:tplc="24D69AFE" w:tentative="1">
      <w:start w:val="1"/>
      <w:numFmt w:val="lowerLetter"/>
      <w:lvlText w:val="%8."/>
      <w:lvlJc w:val="left"/>
      <w:pPr>
        <w:ind w:left="5542" w:hanging="360"/>
      </w:pPr>
    </w:lvl>
    <w:lvl w:ilvl="8" w:tplc="80081B50" w:tentative="1">
      <w:start w:val="1"/>
      <w:numFmt w:val="lowerRoman"/>
      <w:lvlText w:val="%9."/>
      <w:lvlJc w:val="right"/>
      <w:pPr>
        <w:ind w:left="6262" w:hanging="180"/>
      </w:pPr>
    </w:lvl>
  </w:abstractNum>
  <w:abstractNum w:abstractNumId="18" w15:restartNumberingAfterBreak="0">
    <w:nsid w:val="479277A2"/>
    <w:multiLevelType w:val="hybridMultilevel"/>
    <w:tmpl w:val="18EEC20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7B65CFD"/>
    <w:multiLevelType w:val="multilevel"/>
    <w:tmpl w:val="30849A12"/>
    <w:lvl w:ilvl="0">
      <w:start w:val="1"/>
      <w:numFmt w:val="lowerRoman"/>
      <w:lvlText w:val="%1)"/>
      <w:lvlJc w:val="right"/>
      <w:pPr>
        <w:ind w:left="360" w:hanging="360"/>
      </w:pPr>
      <w:rPr>
        <w:rFonts w:asciiTheme="majorBidi" w:eastAsia="Arial" w:hAnsiTheme="majorBidi" w:cstheme="majorBidi"/>
        <w:b/>
        <w:bCs/>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0" w15:restartNumberingAfterBreak="0">
    <w:nsid w:val="50771B31"/>
    <w:multiLevelType w:val="hybridMultilevel"/>
    <w:tmpl w:val="CCFEA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B0209"/>
    <w:multiLevelType w:val="hybridMultilevel"/>
    <w:tmpl w:val="56DCAA28"/>
    <w:lvl w:ilvl="0" w:tplc="EAF8CD5A">
      <w:start w:val="1"/>
      <w:numFmt w:val="decimal"/>
      <w:lvlText w:val="%1."/>
      <w:lvlJc w:val="left"/>
      <w:pPr>
        <w:ind w:left="720" w:hanging="360"/>
      </w:pPr>
      <w:rPr>
        <w:b w:val="0"/>
      </w:rPr>
    </w:lvl>
    <w:lvl w:ilvl="1" w:tplc="8CCA9538" w:tentative="1">
      <w:start w:val="1"/>
      <w:numFmt w:val="lowerLetter"/>
      <w:lvlText w:val="%2."/>
      <w:lvlJc w:val="left"/>
      <w:pPr>
        <w:ind w:left="1440" w:hanging="360"/>
      </w:pPr>
    </w:lvl>
    <w:lvl w:ilvl="2" w:tplc="07908BEC" w:tentative="1">
      <w:start w:val="1"/>
      <w:numFmt w:val="lowerRoman"/>
      <w:lvlText w:val="%3."/>
      <w:lvlJc w:val="right"/>
      <w:pPr>
        <w:ind w:left="2160" w:hanging="180"/>
      </w:pPr>
    </w:lvl>
    <w:lvl w:ilvl="3" w:tplc="4D784958" w:tentative="1">
      <w:start w:val="1"/>
      <w:numFmt w:val="decimal"/>
      <w:lvlText w:val="%4."/>
      <w:lvlJc w:val="left"/>
      <w:pPr>
        <w:ind w:left="2880" w:hanging="360"/>
      </w:pPr>
    </w:lvl>
    <w:lvl w:ilvl="4" w:tplc="2AA2D076" w:tentative="1">
      <w:start w:val="1"/>
      <w:numFmt w:val="lowerLetter"/>
      <w:lvlText w:val="%5."/>
      <w:lvlJc w:val="left"/>
      <w:pPr>
        <w:ind w:left="3600" w:hanging="360"/>
      </w:pPr>
    </w:lvl>
    <w:lvl w:ilvl="5" w:tplc="FCD4F85A" w:tentative="1">
      <w:start w:val="1"/>
      <w:numFmt w:val="lowerRoman"/>
      <w:lvlText w:val="%6."/>
      <w:lvlJc w:val="right"/>
      <w:pPr>
        <w:ind w:left="4320" w:hanging="180"/>
      </w:pPr>
    </w:lvl>
    <w:lvl w:ilvl="6" w:tplc="180C0162" w:tentative="1">
      <w:start w:val="1"/>
      <w:numFmt w:val="decimal"/>
      <w:lvlText w:val="%7."/>
      <w:lvlJc w:val="left"/>
      <w:pPr>
        <w:ind w:left="5040" w:hanging="360"/>
      </w:pPr>
    </w:lvl>
    <w:lvl w:ilvl="7" w:tplc="85E672EE" w:tentative="1">
      <w:start w:val="1"/>
      <w:numFmt w:val="lowerLetter"/>
      <w:lvlText w:val="%8."/>
      <w:lvlJc w:val="left"/>
      <w:pPr>
        <w:ind w:left="5760" w:hanging="360"/>
      </w:pPr>
    </w:lvl>
    <w:lvl w:ilvl="8" w:tplc="B116247A" w:tentative="1">
      <w:start w:val="1"/>
      <w:numFmt w:val="lowerRoman"/>
      <w:lvlText w:val="%9."/>
      <w:lvlJc w:val="right"/>
      <w:pPr>
        <w:ind w:left="6480" w:hanging="180"/>
      </w:pPr>
    </w:lvl>
  </w:abstractNum>
  <w:abstractNum w:abstractNumId="23" w15:restartNumberingAfterBreak="0">
    <w:nsid w:val="542F51ED"/>
    <w:multiLevelType w:val="hybridMultilevel"/>
    <w:tmpl w:val="ACFCD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F2E38"/>
    <w:multiLevelType w:val="hybridMultilevel"/>
    <w:tmpl w:val="C9C4DF28"/>
    <w:lvl w:ilvl="0" w:tplc="00000000">
      <w:start w:val="1"/>
      <w:numFmt w:val="bullet"/>
      <w:lvlText w:val=""/>
      <w:lvlJc w:val="left"/>
      <w:pPr>
        <w:ind w:left="1170" w:hanging="360"/>
      </w:pPr>
      <w:rPr>
        <w:rFonts w:ascii="Symbol" w:hAnsi="Symbol"/>
      </w:rPr>
    </w:lvl>
    <w:lvl w:ilvl="1" w:tplc="00000001">
      <w:start w:val="1"/>
      <w:numFmt w:val="bullet"/>
      <w:lvlText w:val="o"/>
      <w:lvlJc w:val="left"/>
      <w:pPr>
        <w:ind w:left="1890" w:hanging="360"/>
      </w:pPr>
      <w:rPr>
        <w:rFonts w:ascii="Courier New" w:hAnsi="Courier New"/>
      </w:rPr>
    </w:lvl>
    <w:lvl w:ilvl="2" w:tplc="00000002">
      <w:start w:val="1"/>
      <w:numFmt w:val="bullet"/>
      <w:lvlText w:val=""/>
      <w:lvlJc w:val="left"/>
      <w:pPr>
        <w:ind w:left="2610" w:hanging="360"/>
      </w:pPr>
      <w:rPr>
        <w:rFonts w:ascii="Wingdings" w:hAnsi="Wingdings"/>
      </w:rPr>
    </w:lvl>
    <w:lvl w:ilvl="3" w:tplc="00000003">
      <w:start w:val="1"/>
      <w:numFmt w:val="bullet"/>
      <w:lvlText w:val=""/>
      <w:lvlJc w:val="left"/>
      <w:pPr>
        <w:ind w:left="3330" w:hanging="360"/>
      </w:pPr>
      <w:rPr>
        <w:rFonts w:ascii="Symbol" w:hAnsi="Symbol"/>
      </w:rPr>
    </w:lvl>
    <w:lvl w:ilvl="4" w:tplc="00000004">
      <w:start w:val="1"/>
      <w:numFmt w:val="bullet"/>
      <w:lvlText w:val="o"/>
      <w:lvlJc w:val="left"/>
      <w:pPr>
        <w:ind w:left="4050" w:hanging="360"/>
      </w:pPr>
      <w:rPr>
        <w:rFonts w:ascii="Courier New" w:hAnsi="Courier New"/>
      </w:rPr>
    </w:lvl>
    <w:lvl w:ilvl="5" w:tplc="00000005">
      <w:start w:val="1"/>
      <w:numFmt w:val="bullet"/>
      <w:lvlText w:val=""/>
      <w:lvlJc w:val="left"/>
      <w:pPr>
        <w:ind w:left="4770" w:hanging="360"/>
      </w:pPr>
      <w:rPr>
        <w:rFonts w:ascii="Wingdings" w:hAnsi="Wingdings"/>
      </w:rPr>
    </w:lvl>
    <w:lvl w:ilvl="6" w:tplc="00000006">
      <w:start w:val="1"/>
      <w:numFmt w:val="bullet"/>
      <w:lvlText w:val=""/>
      <w:lvlJc w:val="left"/>
      <w:pPr>
        <w:ind w:left="5490" w:hanging="360"/>
      </w:pPr>
      <w:rPr>
        <w:rFonts w:ascii="Symbol" w:hAnsi="Symbol"/>
      </w:rPr>
    </w:lvl>
    <w:lvl w:ilvl="7" w:tplc="00000007">
      <w:start w:val="1"/>
      <w:numFmt w:val="bullet"/>
      <w:lvlText w:val="o"/>
      <w:lvlJc w:val="left"/>
      <w:pPr>
        <w:ind w:left="6210" w:hanging="360"/>
      </w:pPr>
      <w:rPr>
        <w:rFonts w:ascii="Courier New" w:hAnsi="Courier New"/>
      </w:rPr>
    </w:lvl>
    <w:lvl w:ilvl="8" w:tplc="00000008">
      <w:start w:val="1"/>
      <w:numFmt w:val="bullet"/>
      <w:lvlText w:val=""/>
      <w:lvlJc w:val="left"/>
      <w:pPr>
        <w:ind w:left="6930" w:hanging="360"/>
      </w:pPr>
      <w:rPr>
        <w:rFonts w:ascii="Wingdings" w:hAnsi="Wingdings"/>
      </w:rPr>
    </w:lvl>
  </w:abstractNum>
  <w:abstractNum w:abstractNumId="26" w15:restartNumberingAfterBreak="0">
    <w:nsid w:val="62C269F9"/>
    <w:multiLevelType w:val="hybridMultilevel"/>
    <w:tmpl w:val="857C5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404D63"/>
    <w:multiLevelType w:val="hybridMultilevel"/>
    <w:tmpl w:val="9C84DA2A"/>
    <w:lvl w:ilvl="0" w:tplc="40849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D4EAA"/>
    <w:multiLevelType w:val="multilevel"/>
    <w:tmpl w:val="6B8A1AC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2928299">
    <w:abstractNumId w:val="11"/>
  </w:num>
  <w:num w:numId="2" w16cid:durableId="1202328192">
    <w:abstractNumId w:val="23"/>
  </w:num>
  <w:num w:numId="3" w16cid:durableId="1590038597">
    <w:abstractNumId w:val="12"/>
  </w:num>
  <w:num w:numId="4" w16cid:durableId="1971127179">
    <w:abstractNumId w:val="16"/>
  </w:num>
  <w:num w:numId="5" w16cid:durableId="1429765042">
    <w:abstractNumId w:val="17"/>
  </w:num>
  <w:num w:numId="6" w16cid:durableId="1469936421">
    <w:abstractNumId w:val="22"/>
  </w:num>
  <w:num w:numId="7" w16cid:durableId="1845582994">
    <w:abstractNumId w:val="10"/>
  </w:num>
  <w:num w:numId="8" w16cid:durableId="1065839134">
    <w:abstractNumId w:val="25"/>
  </w:num>
  <w:num w:numId="9" w16cid:durableId="654450543">
    <w:abstractNumId w:val="13"/>
  </w:num>
  <w:num w:numId="10" w16cid:durableId="396785780">
    <w:abstractNumId w:val="14"/>
  </w:num>
  <w:num w:numId="11" w16cid:durableId="1989478426">
    <w:abstractNumId w:val="24"/>
  </w:num>
  <w:num w:numId="12" w16cid:durableId="328606200">
    <w:abstractNumId w:val="21"/>
  </w:num>
  <w:num w:numId="13" w16cid:durableId="745957444">
    <w:abstractNumId w:val="9"/>
  </w:num>
  <w:num w:numId="14" w16cid:durableId="973481507">
    <w:abstractNumId w:val="7"/>
  </w:num>
  <w:num w:numId="15" w16cid:durableId="1804686584">
    <w:abstractNumId w:val="6"/>
  </w:num>
  <w:num w:numId="16" w16cid:durableId="858935394">
    <w:abstractNumId w:val="5"/>
  </w:num>
  <w:num w:numId="17" w16cid:durableId="1605527864">
    <w:abstractNumId w:val="4"/>
  </w:num>
  <w:num w:numId="18" w16cid:durableId="478503124">
    <w:abstractNumId w:val="8"/>
  </w:num>
  <w:num w:numId="19" w16cid:durableId="2028939561">
    <w:abstractNumId w:val="3"/>
  </w:num>
  <w:num w:numId="20" w16cid:durableId="97650766">
    <w:abstractNumId w:val="2"/>
  </w:num>
  <w:num w:numId="21" w16cid:durableId="1556771107">
    <w:abstractNumId w:val="1"/>
  </w:num>
  <w:num w:numId="22" w16cid:durableId="1999458892">
    <w:abstractNumId w:val="0"/>
  </w:num>
  <w:num w:numId="23" w16cid:durableId="1906330957">
    <w:abstractNumId w:val="20"/>
  </w:num>
  <w:num w:numId="24" w16cid:durableId="1454134960">
    <w:abstractNumId w:val="15"/>
  </w:num>
  <w:num w:numId="25" w16cid:durableId="1820488918">
    <w:abstractNumId w:val="26"/>
  </w:num>
  <w:num w:numId="26" w16cid:durableId="2061976887">
    <w:abstractNumId w:val="28"/>
  </w:num>
  <w:num w:numId="27" w16cid:durableId="1029379003">
    <w:abstractNumId w:val="18"/>
  </w:num>
  <w:num w:numId="28" w16cid:durableId="1234851645">
    <w:abstractNumId w:val="27"/>
  </w:num>
  <w:num w:numId="29" w16cid:durableId="101098727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95"/>
    <w:rsid w:val="00000878"/>
    <w:rsid w:val="00001120"/>
    <w:rsid w:val="00001447"/>
    <w:rsid w:val="00002844"/>
    <w:rsid w:val="00006537"/>
    <w:rsid w:val="00007C5E"/>
    <w:rsid w:val="000114A7"/>
    <w:rsid w:val="00011E23"/>
    <w:rsid w:val="000151FC"/>
    <w:rsid w:val="0001618B"/>
    <w:rsid w:val="00016474"/>
    <w:rsid w:val="000175BD"/>
    <w:rsid w:val="00022202"/>
    <w:rsid w:val="0002227D"/>
    <w:rsid w:val="000232D3"/>
    <w:rsid w:val="00023662"/>
    <w:rsid w:val="0002624C"/>
    <w:rsid w:val="000262E8"/>
    <w:rsid w:val="00026488"/>
    <w:rsid w:val="00027432"/>
    <w:rsid w:val="00027F8E"/>
    <w:rsid w:val="00032248"/>
    <w:rsid w:val="000374CA"/>
    <w:rsid w:val="00037A64"/>
    <w:rsid w:val="00041200"/>
    <w:rsid w:val="00043566"/>
    <w:rsid w:val="000435EA"/>
    <w:rsid w:val="000448F3"/>
    <w:rsid w:val="000469AB"/>
    <w:rsid w:val="00046C57"/>
    <w:rsid w:val="00046E9F"/>
    <w:rsid w:val="000507DB"/>
    <w:rsid w:val="0005253F"/>
    <w:rsid w:val="00054C93"/>
    <w:rsid w:val="00054EDB"/>
    <w:rsid w:val="00055436"/>
    <w:rsid w:val="00055EE3"/>
    <w:rsid w:val="000576B1"/>
    <w:rsid w:val="00061087"/>
    <w:rsid w:val="00063DCC"/>
    <w:rsid w:val="000647C0"/>
    <w:rsid w:val="00065E5F"/>
    <w:rsid w:val="00066321"/>
    <w:rsid w:val="00066C76"/>
    <w:rsid w:val="000677D2"/>
    <w:rsid w:val="000725FF"/>
    <w:rsid w:val="00073F57"/>
    <w:rsid w:val="000752D4"/>
    <w:rsid w:val="00075722"/>
    <w:rsid w:val="00077A4A"/>
    <w:rsid w:val="00080530"/>
    <w:rsid w:val="00083814"/>
    <w:rsid w:val="000841E1"/>
    <w:rsid w:val="000842DC"/>
    <w:rsid w:val="00084824"/>
    <w:rsid w:val="000857E0"/>
    <w:rsid w:val="00086978"/>
    <w:rsid w:val="00086B6B"/>
    <w:rsid w:val="000928E9"/>
    <w:rsid w:val="00092D08"/>
    <w:rsid w:val="00092E0A"/>
    <w:rsid w:val="00096D5D"/>
    <w:rsid w:val="00097DFE"/>
    <w:rsid w:val="000A16B5"/>
    <w:rsid w:val="000A2F7F"/>
    <w:rsid w:val="000A3CC6"/>
    <w:rsid w:val="000A46EB"/>
    <w:rsid w:val="000A4EE2"/>
    <w:rsid w:val="000A6065"/>
    <w:rsid w:val="000A71A3"/>
    <w:rsid w:val="000A7C09"/>
    <w:rsid w:val="000B0740"/>
    <w:rsid w:val="000B0B34"/>
    <w:rsid w:val="000B2548"/>
    <w:rsid w:val="000B2760"/>
    <w:rsid w:val="000B2BF8"/>
    <w:rsid w:val="000B387C"/>
    <w:rsid w:val="000B3B62"/>
    <w:rsid w:val="000B50A7"/>
    <w:rsid w:val="000B7FCC"/>
    <w:rsid w:val="000C56B4"/>
    <w:rsid w:val="000C571F"/>
    <w:rsid w:val="000C7CFB"/>
    <w:rsid w:val="000D1AFB"/>
    <w:rsid w:val="000D2312"/>
    <w:rsid w:val="000D3482"/>
    <w:rsid w:val="000D3F58"/>
    <w:rsid w:val="000D4D4C"/>
    <w:rsid w:val="000D6903"/>
    <w:rsid w:val="000D79FC"/>
    <w:rsid w:val="000D7FD8"/>
    <w:rsid w:val="000E4114"/>
    <w:rsid w:val="000E60BE"/>
    <w:rsid w:val="000E71A9"/>
    <w:rsid w:val="000F17BD"/>
    <w:rsid w:val="000F2D94"/>
    <w:rsid w:val="000F315F"/>
    <w:rsid w:val="000F34F3"/>
    <w:rsid w:val="000F4F07"/>
    <w:rsid w:val="000F7253"/>
    <w:rsid w:val="000F7E87"/>
    <w:rsid w:val="00100593"/>
    <w:rsid w:val="00100632"/>
    <w:rsid w:val="00100EB5"/>
    <w:rsid w:val="00101806"/>
    <w:rsid w:val="00103251"/>
    <w:rsid w:val="001040DD"/>
    <w:rsid w:val="00104950"/>
    <w:rsid w:val="0010554A"/>
    <w:rsid w:val="00105B25"/>
    <w:rsid w:val="0010693D"/>
    <w:rsid w:val="00107C4E"/>
    <w:rsid w:val="00112CA6"/>
    <w:rsid w:val="001142E4"/>
    <w:rsid w:val="00114A53"/>
    <w:rsid w:val="001158AD"/>
    <w:rsid w:val="001171F9"/>
    <w:rsid w:val="0012096F"/>
    <w:rsid w:val="001216EA"/>
    <w:rsid w:val="00124949"/>
    <w:rsid w:val="00125192"/>
    <w:rsid w:val="0012571A"/>
    <w:rsid w:val="00125B9E"/>
    <w:rsid w:val="00132F51"/>
    <w:rsid w:val="00136576"/>
    <w:rsid w:val="00136FFC"/>
    <w:rsid w:val="001409A4"/>
    <w:rsid w:val="00141F45"/>
    <w:rsid w:val="00142DE4"/>
    <w:rsid w:val="0014332D"/>
    <w:rsid w:val="00143564"/>
    <w:rsid w:val="0014571D"/>
    <w:rsid w:val="001458AA"/>
    <w:rsid w:val="00147ABC"/>
    <w:rsid w:val="00147BD0"/>
    <w:rsid w:val="00152370"/>
    <w:rsid w:val="00152F0B"/>
    <w:rsid w:val="0015308D"/>
    <w:rsid w:val="001573FF"/>
    <w:rsid w:val="00166BEB"/>
    <w:rsid w:val="00167E28"/>
    <w:rsid w:val="001710DC"/>
    <w:rsid w:val="00171C8C"/>
    <w:rsid w:val="001720B2"/>
    <w:rsid w:val="0017288C"/>
    <w:rsid w:val="00174E96"/>
    <w:rsid w:val="0017580D"/>
    <w:rsid w:val="00176DE7"/>
    <w:rsid w:val="0017712B"/>
    <w:rsid w:val="0018057A"/>
    <w:rsid w:val="00180921"/>
    <w:rsid w:val="001809B5"/>
    <w:rsid w:val="00182EAF"/>
    <w:rsid w:val="00183F85"/>
    <w:rsid w:val="00184A51"/>
    <w:rsid w:val="0019093E"/>
    <w:rsid w:val="001926E3"/>
    <w:rsid w:val="00193369"/>
    <w:rsid w:val="001977A8"/>
    <w:rsid w:val="001A0DA2"/>
    <w:rsid w:val="001A1963"/>
    <w:rsid w:val="001A3023"/>
    <w:rsid w:val="001A4CFE"/>
    <w:rsid w:val="001A750D"/>
    <w:rsid w:val="001A75DA"/>
    <w:rsid w:val="001B02AE"/>
    <w:rsid w:val="001B1446"/>
    <w:rsid w:val="001B3343"/>
    <w:rsid w:val="001B3F86"/>
    <w:rsid w:val="001C0CE1"/>
    <w:rsid w:val="001C2942"/>
    <w:rsid w:val="001C520B"/>
    <w:rsid w:val="001C5770"/>
    <w:rsid w:val="001C6FE4"/>
    <w:rsid w:val="001C7C06"/>
    <w:rsid w:val="001D4163"/>
    <w:rsid w:val="001D6432"/>
    <w:rsid w:val="001E2E6F"/>
    <w:rsid w:val="001E3A33"/>
    <w:rsid w:val="001E48FD"/>
    <w:rsid w:val="001E6A04"/>
    <w:rsid w:val="001F011C"/>
    <w:rsid w:val="001F6651"/>
    <w:rsid w:val="001F7156"/>
    <w:rsid w:val="001F7653"/>
    <w:rsid w:val="001F78E2"/>
    <w:rsid w:val="00201247"/>
    <w:rsid w:val="00205A7F"/>
    <w:rsid w:val="002061A7"/>
    <w:rsid w:val="00207F09"/>
    <w:rsid w:val="00210137"/>
    <w:rsid w:val="002105F3"/>
    <w:rsid w:val="00210EFB"/>
    <w:rsid w:val="00213F3E"/>
    <w:rsid w:val="0021458F"/>
    <w:rsid w:val="00214E04"/>
    <w:rsid w:val="002150C4"/>
    <w:rsid w:val="0021561E"/>
    <w:rsid w:val="00215F42"/>
    <w:rsid w:val="0022074C"/>
    <w:rsid w:val="0022133D"/>
    <w:rsid w:val="00221DFC"/>
    <w:rsid w:val="00223AC5"/>
    <w:rsid w:val="00225F57"/>
    <w:rsid w:val="00227030"/>
    <w:rsid w:val="002314D8"/>
    <w:rsid w:val="00231685"/>
    <w:rsid w:val="0023206B"/>
    <w:rsid w:val="00232B2C"/>
    <w:rsid w:val="00232E6E"/>
    <w:rsid w:val="00233C14"/>
    <w:rsid w:val="002361EC"/>
    <w:rsid w:val="002368FD"/>
    <w:rsid w:val="002412CE"/>
    <w:rsid w:val="00241D17"/>
    <w:rsid w:val="00247890"/>
    <w:rsid w:val="002525E1"/>
    <w:rsid w:val="00252D61"/>
    <w:rsid w:val="00253635"/>
    <w:rsid w:val="002539E3"/>
    <w:rsid w:val="002551B7"/>
    <w:rsid w:val="00257792"/>
    <w:rsid w:val="00257F03"/>
    <w:rsid w:val="002610C9"/>
    <w:rsid w:val="00262207"/>
    <w:rsid w:val="00262998"/>
    <w:rsid w:val="0026306A"/>
    <w:rsid w:val="00263204"/>
    <w:rsid w:val="002649E8"/>
    <w:rsid w:val="0026507B"/>
    <w:rsid w:val="00266789"/>
    <w:rsid w:val="00271EA2"/>
    <w:rsid w:val="00272FF0"/>
    <w:rsid w:val="00274ECE"/>
    <w:rsid w:val="00275454"/>
    <w:rsid w:val="00276938"/>
    <w:rsid w:val="002828DC"/>
    <w:rsid w:val="0028294C"/>
    <w:rsid w:val="0028515D"/>
    <w:rsid w:val="00286543"/>
    <w:rsid w:val="00286D0E"/>
    <w:rsid w:val="00287EF1"/>
    <w:rsid w:val="00290792"/>
    <w:rsid w:val="00291219"/>
    <w:rsid w:val="002A19CE"/>
    <w:rsid w:val="002A3435"/>
    <w:rsid w:val="002A4767"/>
    <w:rsid w:val="002A4FF6"/>
    <w:rsid w:val="002A504F"/>
    <w:rsid w:val="002B1A7A"/>
    <w:rsid w:val="002B1DC1"/>
    <w:rsid w:val="002B29E7"/>
    <w:rsid w:val="002B5ABD"/>
    <w:rsid w:val="002B66F4"/>
    <w:rsid w:val="002C22C3"/>
    <w:rsid w:val="002C2325"/>
    <w:rsid w:val="002C2AC2"/>
    <w:rsid w:val="002C422B"/>
    <w:rsid w:val="002C4A6F"/>
    <w:rsid w:val="002C64A1"/>
    <w:rsid w:val="002D0891"/>
    <w:rsid w:val="002D180A"/>
    <w:rsid w:val="002D22C7"/>
    <w:rsid w:val="002D3A69"/>
    <w:rsid w:val="002D756F"/>
    <w:rsid w:val="002D78A8"/>
    <w:rsid w:val="002E0CAA"/>
    <w:rsid w:val="002E1DDF"/>
    <w:rsid w:val="002E2C2D"/>
    <w:rsid w:val="002E3611"/>
    <w:rsid w:val="002E7AF2"/>
    <w:rsid w:val="00303A9B"/>
    <w:rsid w:val="003055C6"/>
    <w:rsid w:val="00305A5C"/>
    <w:rsid w:val="00306E9F"/>
    <w:rsid w:val="00310E70"/>
    <w:rsid w:val="0031342C"/>
    <w:rsid w:val="00313446"/>
    <w:rsid w:val="00313891"/>
    <w:rsid w:val="00315941"/>
    <w:rsid w:val="003161B9"/>
    <w:rsid w:val="0032101E"/>
    <w:rsid w:val="0032115F"/>
    <w:rsid w:val="003277A3"/>
    <w:rsid w:val="003328B0"/>
    <w:rsid w:val="00332D9D"/>
    <w:rsid w:val="00333356"/>
    <w:rsid w:val="00333622"/>
    <w:rsid w:val="003350DA"/>
    <w:rsid w:val="0033551B"/>
    <w:rsid w:val="00337878"/>
    <w:rsid w:val="00340E1D"/>
    <w:rsid w:val="0034289D"/>
    <w:rsid w:val="00342F58"/>
    <w:rsid w:val="003438E2"/>
    <w:rsid w:val="00345126"/>
    <w:rsid w:val="00350657"/>
    <w:rsid w:val="00352C7B"/>
    <w:rsid w:val="00352D1B"/>
    <w:rsid w:val="00353BFE"/>
    <w:rsid w:val="00353E01"/>
    <w:rsid w:val="00356D36"/>
    <w:rsid w:val="003609E7"/>
    <w:rsid w:val="00360C23"/>
    <w:rsid w:val="003619A3"/>
    <w:rsid w:val="00361EB3"/>
    <w:rsid w:val="00362338"/>
    <w:rsid w:val="003627BC"/>
    <w:rsid w:val="00362C7C"/>
    <w:rsid w:val="00362F11"/>
    <w:rsid w:val="00363438"/>
    <w:rsid w:val="00364D30"/>
    <w:rsid w:val="003654C7"/>
    <w:rsid w:val="00365C94"/>
    <w:rsid w:val="00365F85"/>
    <w:rsid w:val="003670C6"/>
    <w:rsid w:val="003671C8"/>
    <w:rsid w:val="003709C4"/>
    <w:rsid w:val="00371097"/>
    <w:rsid w:val="0037225F"/>
    <w:rsid w:val="003724D7"/>
    <w:rsid w:val="00373461"/>
    <w:rsid w:val="00373714"/>
    <w:rsid w:val="00373C66"/>
    <w:rsid w:val="0037537C"/>
    <w:rsid w:val="00376E0E"/>
    <w:rsid w:val="003832B6"/>
    <w:rsid w:val="00384826"/>
    <w:rsid w:val="00384898"/>
    <w:rsid w:val="00385D95"/>
    <w:rsid w:val="00386B39"/>
    <w:rsid w:val="003878A2"/>
    <w:rsid w:val="00390457"/>
    <w:rsid w:val="003908C2"/>
    <w:rsid w:val="00391669"/>
    <w:rsid w:val="00391D61"/>
    <w:rsid w:val="003939B7"/>
    <w:rsid w:val="00393CDA"/>
    <w:rsid w:val="0039472F"/>
    <w:rsid w:val="00395103"/>
    <w:rsid w:val="00395D19"/>
    <w:rsid w:val="00395F65"/>
    <w:rsid w:val="003964C7"/>
    <w:rsid w:val="003A0615"/>
    <w:rsid w:val="003A37AF"/>
    <w:rsid w:val="003A4367"/>
    <w:rsid w:val="003A63B4"/>
    <w:rsid w:val="003B2C89"/>
    <w:rsid w:val="003B6CCE"/>
    <w:rsid w:val="003C1905"/>
    <w:rsid w:val="003C1A1D"/>
    <w:rsid w:val="003C1FB1"/>
    <w:rsid w:val="003C26A0"/>
    <w:rsid w:val="003C4519"/>
    <w:rsid w:val="003C5B3F"/>
    <w:rsid w:val="003C7CEA"/>
    <w:rsid w:val="003D08D7"/>
    <w:rsid w:val="003D276C"/>
    <w:rsid w:val="003D29E0"/>
    <w:rsid w:val="003D53BA"/>
    <w:rsid w:val="003D5B33"/>
    <w:rsid w:val="003D6560"/>
    <w:rsid w:val="003D6AEA"/>
    <w:rsid w:val="003E0069"/>
    <w:rsid w:val="003E009A"/>
    <w:rsid w:val="003E0432"/>
    <w:rsid w:val="003E0FD1"/>
    <w:rsid w:val="003E213F"/>
    <w:rsid w:val="003E2F78"/>
    <w:rsid w:val="003E38CB"/>
    <w:rsid w:val="003E42CE"/>
    <w:rsid w:val="003E7D54"/>
    <w:rsid w:val="003F1F24"/>
    <w:rsid w:val="003F3689"/>
    <w:rsid w:val="003F5A95"/>
    <w:rsid w:val="003F6BB1"/>
    <w:rsid w:val="003F6F3E"/>
    <w:rsid w:val="003F7BDB"/>
    <w:rsid w:val="003F7FD3"/>
    <w:rsid w:val="00400423"/>
    <w:rsid w:val="00402174"/>
    <w:rsid w:val="0040306E"/>
    <w:rsid w:val="00405A1F"/>
    <w:rsid w:val="0040692D"/>
    <w:rsid w:val="004069AC"/>
    <w:rsid w:val="00411C02"/>
    <w:rsid w:val="00411E3D"/>
    <w:rsid w:val="0041564A"/>
    <w:rsid w:val="004160FD"/>
    <w:rsid w:val="00416AA0"/>
    <w:rsid w:val="00416B13"/>
    <w:rsid w:val="00416F8C"/>
    <w:rsid w:val="00417B15"/>
    <w:rsid w:val="00423697"/>
    <w:rsid w:val="00424D82"/>
    <w:rsid w:val="00424F6A"/>
    <w:rsid w:val="00426199"/>
    <w:rsid w:val="00426F27"/>
    <w:rsid w:val="00433C04"/>
    <w:rsid w:val="00434DE0"/>
    <w:rsid w:val="00435C01"/>
    <w:rsid w:val="00435EBA"/>
    <w:rsid w:val="00436827"/>
    <w:rsid w:val="00436B9D"/>
    <w:rsid w:val="00437A25"/>
    <w:rsid w:val="004407BA"/>
    <w:rsid w:val="0044094B"/>
    <w:rsid w:val="00440F84"/>
    <w:rsid w:val="004438D7"/>
    <w:rsid w:val="00445A94"/>
    <w:rsid w:val="0044725F"/>
    <w:rsid w:val="0044798B"/>
    <w:rsid w:val="00447A42"/>
    <w:rsid w:val="00447D05"/>
    <w:rsid w:val="00447F6D"/>
    <w:rsid w:val="00453F4D"/>
    <w:rsid w:val="00453F5B"/>
    <w:rsid w:val="00456545"/>
    <w:rsid w:val="004569AF"/>
    <w:rsid w:val="00457F74"/>
    <w:rsid w:val="0046194B"/>
    <w:rsid w:val="00461D93"/>
    <w:rsid w:val="004622F0"/>
    <w:rsid w:val="004643E3"/>
    <w:rsid w:val="0046668A"/>
    <w:rsid w:val="00466A92"/>
    <w:rsid w:val="00466F8D"/>
    <w:rsid w:val="00467889"/>
    <w:rsid w:val="00467B80"/>
    <w:rsid w:val="00467F07"/>
    <w:rsid w:val="00471DB7"/>
    <w:rsid w:val="004721BC"/>
    <w:rsid w:val="0047319C"/>
    <w:rsid w:val="004736A4"/>
    <w:rsid w:val="0047420F"/>
    <w:rsid w:val="00476E8F"/>
    <w:rsid w:val="0048040A"/>
    <w:rsid w:val="00482642"/>
    <w:rsid w:val="00482DC3"/>
    <w:rsid w:val="00483339"/>
    <w:rsid w:val="004838F2"/>
    <w:rsid w:val="00483ED8"/>
    <w:rsid w:val="00484098"/>
    <w:rsid w:val="00484180"/>
    <w:rsid w:val="004859F9"/>
    <w:rsid w:val="004860C5"/>
    <w:rsid w:val="00486A8C"/>
    <w:rsid w:val="00487F5E"/>
    <w:rsid w:val="00493625"/>
    <w:rsid w:val="004949F1"/>
    <w:rsid w:val="004970B7"/>
    <w:rsid w:val="004A0089"/>
    <w:rsid w:val="004A0B1E"/>
    <w:rsid w:val="004A3134"/>
    <w:rsid w:val="004A3520"/>
    <w:rsid w:val="004A3B8B"/>
    <w:rsid w:val="004A42C9"/>
    <w:rsid w:val="004A5FBE"/>
    <w:rsid w:val="004B320B"/>
    <w:rsid w:val="004B7912"/>
    <w:rsid w:val="004C2E82"/>
    <w:rsid w:val="004C2EC5"/>
    <w:rsid w:val="004C384E"/>
    <w:rsid w:val="004C6889"/>
    <w:rsid w:val="004C79DB"/>
    <w:rsid w:val="004D0A99"/>
    <w:rsid w:val="004D0B57"/>
    <w:rsid w:val="004D0F99"/>
    <w:rsid w:val="004D1B30"/>
    <w:rsid w:val="004D229B"/>
    <w:rsid w:val="004D330D"/>
    <w:rsid w:val="004D3384"/>
    <w:rsid w:val="004D5F25"/>
    <w:rsid w:val="004D6C49"/>
    <w:rsid w:val="004D72F4"/>
    <w:rsid w:val="004D7741"/>
    <w:rsid w:val="004E0F38"/>
    <w:rsid w:val="004E10E0"/>
    <w:rsid w:val="004E4FFC"/>
    <w:rsid w:val="004F2F3F"/>
    <w:rsid w:val="004F525F"/>
    <w:rsid w:val="004F56B6"/>
    <w:rsid w:val="0050058D"/>
    <w:rsid w:val="00500DF1"/>
    <w:rsid w:val="00501200"/>
    <w:rsid w:val="00502EDB"/>
    <w:rsid w:val="0050325B"/>
    <w:rsid w:val="00503D4C"/>
    <w:rsid w:val="0050427B"/>
    <w:rsid w:val="00505CD9"/>
    <w:rsid w:val="00513DAF"/>
    <w:rsid w:val="00514B28"/>
    <w:rsid w:val="00520A74"/>
    <w:rsid w:val="00522B06"/>
    <w:rsid w:val="005230A4"/>
    <w:rsid w:val="00524C79"/>
    <w:rsid w:val="00525FFB"/>
    <w:rsid w:val="00526CFF"/>
    <w:rsid w:val="00531F2F"/>
    <w:rsid w:val="005328B8"/>
    <w:rsid w:val="005329B2"/>
    <w:rsid w:val="00533083"/>
    <w:rsid w:val="0053313F"/>
    <w:rsid w:val="00533AB3"/>
    <w:rsid w:val="00533C2C"/>
    <w:rsid w:val="00540292"/>
    <w:rsid w:val="00541B9D"/>
    <w:rsid w:val="00542C9B"/>
    <w:rsid w:val="005441CC"/>
    <w:rsid w:val="0054501E"/>
    <w:rsid w:val="005459F2"/>
    <w:rsid w:val="00545CA7"/>
    <w:rsid w:val="005460A0"/>
    <w:rsid w:val="00546749"/>
    <w:rsid w:val="0055001C"/>
    <w:rsid w:val="0055009D"/>
    <w:rsid w:val="00551A0C"/>
    <w:rsid w:val="00552462"/>
    <w:rsid w:val="005546CA"/>
    <w:rsid w:val="0055485C"/>
    <w:rsid w:val="00555D6C"/>
    <w:rsid w:val="0056140D"/>
    <w:rsid w:val="0056226B"/>
    <w:rsid w:val="00563520"/>
    <w:rsid w:val="00564C4B"/>
    <w:rsid w:val="00566035"/>
    <w:rsid w:val="00567B73"/>
    <w:rsid w:val="00571E43"/>
    <w:rsid w:val="0057401F"/>
    <w:rsid w:val="005744AE"/>
    <w:rsid w:val="00574A8E"/>
    <w:rsid w:val="00575225"/>
    <w:rsid w:val="00575FE0"/>
    <w:rsid w:val="0057674A"/>
    <w:rsid w:val="0058232C"/>
    <w:rsid w:val="00582B6E"/>
    <w:rsid w:val="00584277"/>
    <w:rsid w:val="00585D62"/>
    <w:rsid w:val="00585F56"/>
    <w:rsid w:val="005879EB"/>
    <w:rsid w:val="0059155E"/>
    <w:rsid w:val="00593117"/>
    <w:rsid w:val="00593CC0"/>
    <w:rsid w:val="00593DF7"/>
    <w:rsid w:val="0059522F"/>
    <w:rsid w:val="00597199"/>
    <w:rsid w:val="005A0035"/>
    <w:rsid w:val="005A07F9"/>
    <w:rsid w:val="005A1CB1"/>
    <w:rsid w:val="005A52F9"/>
    <w:rsid w:val="005A5386"/>
    <w:rsid w:val="005A5472"/>
    <w:rsid w:val="005A62DC"/>
    <w:rsid w:val="005B04E8"/>
    <w:rsid w:val="005B086E"/>
    <w:rsid w:val="005B2410"/>
    <w:rsid w:val="005B446F"/>
    <w:rsid w:val="005B60C0"/>
    <w:rsid w:val="005C19E4"/>
    <w:rsid w:val="005C3A8E"/>
    <w:rsid w:val="005C6B01"/>
    <w:rsid w:val="005C7A0D"/>
    <w:rsid w:val="005D1609"/>
    <w:rsid w:val="005D1A06"/>
    <w:rsid w:val="005D33F5"/>
    <w:rsid w:val="005D3BA5"/>
    <w:rsid w:val="005D418D"/>
    <w:rsid w:val="005D4BEF"/>
    <w:rsid w:val="005D7059"/>
    <w:rsid w:val="005D7469"/>
    <w:rsid w:val="005E08D6"/>
    <w:rsid w:val="005E2CD4"/>
    <w:rsid w:val="005E40F5"/>
    <w:rsid w:val="005E627C"/>
    <w:rsid w:val="005F0F64"/>
    <w:rsid w:val="005F1B91"/>
    <w:rsid w:val="005F767D"/>
    <w:rsid w:val="006014F8"/>
    <w:rsid w:val="00602120"/>
    <w:rsid w:val="006047EA"/>
    <w:rsid w:val="0060488C"/>
    <w:rsid w:val="0060736D"/>
    <w:rsid w:val="00610784"/>
    <w:rsid w:val="006114F3"/>
    <w:rsid w:val="00611A14"/>
    <w:rsid w:val="006125C9"/>
    <w:rsid w:val="00612BAC"/>
    <w:rsid w:val="00614991"/>
    <w:rsid w:val="00615899"/>
    <w:rsid w:val="00616C2A"/>
    <w:rsid w:val="006178E8"/>
    <w:rsid w:val="0061799F"/>
    <w:rsid w:val="00621E70"/>
    <w:rsid w:val="00622F19"/>
    <w:rsid w:val="00623440"/>
    <w:rsid w:val="006240C6"/>
    <w:rsid w:val="00627EBF"/>
    <w:rsid w:val="0063459A"/>
    <w:rsid w:val="0063508F"/>
    <w:rsid w:val="0063656F"/>
    <w:rsid w:val="00637683"/>
    <w:rsid w:val="00637C0B"/>
    <w:rsid w:val="00637E38"/>
    <w:rsid w:val="0064021C"/>
    <w:rsid w:val="00640827"/>
    <w:rsid w:val="00640D91"/>
    <w:rsid w:val="0064115E"/>
    <w:rsid w:val="00643D94"/>
    <w:rsid w:val="00645F3F"/>
    <w:rsid w:val="006463B9"/>
    <w:rsid w:val="006476CF"/>
    <w:rsid w:val="00651420"/>
    <w:rsid w:val="00652D2F"/>
    <w:rsid w:val="00653351"/>
    <w:rsid w:val="006551B0"/>
    <w:rsid w:val="0065586C"/>
    <w:rsid w:val="00655F6E"/>
    <w:rsid w:val="006605FA"/>
    <w:rsid w:val="00660678"/>
    <w:rsid w:val="00661F44"/>
    <w:rsid w:val="00665790"/>
    <w:rsid w:val="00665A9A"/>
    <w:rsid w:val="00671285"/>
    <w:rsid w:val="006722C6"/>
    <w:rsid w:val="00672A54"/>
    <w:rsid w:val="006746C9"/>
    <w:rsid w:val="00676953"/>
    <w:rsid w:val="00677568"/>
    <w:rsid w:val="00681270"/>
    <w:rsid w:val="00681F6C"/>
    <w:rsid w:val="006831FC"/>
    <w:rsid w:val="00686E1E"/>
    <w:rsid w:val="006872D6"/>
    <w:rsid w:val="006934E0"/>
    <w:rsid w:val="00693EEF"/>
    <w:rsid w:val="00695168"/>
    <w:rsid w:val="00696C25"/>
    <w:rsid w:val="006A00E1"/>
    <w:rsid w:val="006A0870"/>
    <w:rsid w:val="006A1E40"/>
    <w:rsid w:val="006A29B3"/>
    <w:rsid w:val="006A323B"/>
    <w:rsid w:val="006A3A2C"/>
    <w:rsid w:val="006B0540"/>
    <w:rsid w:val="006B6393"/>
    <w:rsid w:val="006B74AA"/>
    <w:rsid w:val="006C0240"/>
    <w:rsid w:val="006C49BC"/>
    <w:rsid w:val="006C59E7"/>
    <w:rsid w:val="006D0683"/>
    <w:rsid w:val="006D0CFD"/>
    <w:rsid w:val="006D13C9"/>
    <w:rsid w:val="006D25E2"/>
    <w:rsid w:val="006D323E"/>
    <w:rsid w:val="006D4022"/>
    <w:rsid w:val="006D45B2"/>
    <w:rsid w:val="006D4D46"/>
    <w:rsid w:val="006D5EB8"/>
    <w:rsid w:val="006D6EBB"/>
    <w:rsid w:val="006D701F"/>
    <w:rsid w:val="006D7CF9"/>
    <w:rsid w:val="006E1864"/>
    <w:rsid w:val="006E20DD"/>
    <w:rsid w:val="006E35E8"/>
    <w:rsid w:val="006E4652"/>
    <w:rsid w:val="006E47BF"/>
    <w:rsid w:val="006E4C8C"/>
    <w:rsid w:val="006E60BF"/>
    <w:rsid w:val="006E6393"/>
    <w:rsid w:val="006E6C34"/>
    <w:rsid w:val="006E7535"/>
    <w:rsid w:val="006E756D"/>
    <w:rsid w:val="006E778A"/>
    <w:rsid w:val="006F00DA"/>
    <w:rsid w:val="006F0B35"/>
    <w:rsid w:val="006F3005"/>
    <w:rsid w:val="006F3043"/>
    <w:rsid w:val="006F595E"/>
    <w:rsid w:val="006F7865"/>
    <w:rsid w:val="00700D5E"/>
    <w:rsid w:val="00704F3E"/>
    <w:rsid w:val="007058CD"/>
    <w:rsid w:val="00705C66"/>
    <w:rsid w:val="00706BF1"/>
    <w:rsid w:val="007071DD"/>
    <w:rsid w:val="00711EE7"/>
    <w:rsid w:val="007131F7"/>
    <w:rsid w:val="00715B7B"/>
    <w:rsid w:val="00715F29"/>
    <w:rsid w:val="007201BA"/>
    <w:rsid w:val="00725281"/>
    <w:rsid w:val="00725E80"/>
    <w:rsid w:val="00726A82"/>
    <w:rsid w:val="00727B20"/>
    <w:rsid w:val="007317DE"/>
    <w:rsid w:val="00732EBB"/>
    <w:rsid w:val="00732F1F"/>
    <w:rsid w:val="00733D25"/>
    <w:rsid w:val="00736D95"/>
    <w:rsid w:val="00742122"/>
    <w:rsid w:val="00745936"/>
    <w:rsid w:val="00746650"/>
    <w:rsid w:val="00746ED7"/>
    <w:rsid w:val="007471B7"/>
    <w:rsid w:val="0075218E"/>
    <w:rsid w:val="00752D68"/>
    <w:rsid w:val="0075309E"/>
    <w:rsid w:val="0075359A"/>
    <w:rsid w:val="00754BE4"/>
    <w:rsid w:val="00754D2A"/>
    <w:rsid w:val="00756C65"/>
    <w:rsid w:val="0076040E"/>
    <w:rsid w:val="00760777"/>
    <w:rsid w:val="00761806"/>
    <w:rsid w:val="00762C1A"/>
    <w:rsid w:val="00762CB5"/>
    <w:rsid w:val="007638A1"/>
    <w:rsid w:val="00764652"/>
    <w:rsid w:val="00765131"/>
    <w:rsid w:val="0076622B"/>
    <w:rsid w:val="007669C0"/>
    <w:rsid w:val="007713F7"/>
    <w:rsid w:val="007720AC"/>
    <w:rsid w:val="007738B3"/>
    <w:rsid w:val="007755DB"/>
    <w:rsid w:val="007761AC"/>
    <w:rsid w:val="007765E7"/>
    <w:rsid w:val="00777069"/>
    <w:rsid w:val="0077749D"/>
    <w:rsid w:val="00777BF5"/>
    <w:rsid w:val="00780EFC"/>
    <w:rsid w:val="007812F3"/>
    <w:rsid w:val="00781872"/>
    <w:rsid w:val="007848CF"/>
    <w:rsid w:val="00786996"/>
    <w:rsid w:val="00786B7E"/>
    <w:rsid w:val="00787074"/>
    <w:rsid w:val="00790B2C"/>
    <w:rsid w:val="00791C1C"/>
    <w:rsid w:val="00791EAD"/>
    <w:rsid w:val="00792D98"/>
    <w:rsid w:val="0079433C"/>
    <w:rsid w:val="00796F1A"/>
    <w:rsid w:val="007A0800"/>
    <w:rsid w:val="007A11F7"/>
    <w:rsid w:val="007A2261"/>
    <w:rsid w:val="007A354F"/>
    <w:rsid w:val="007A4590"/>
    <w:rsid w:val="007A6A23"/>
    <w:rsid w:val="007A7291"/>
    <w:rsid w:val="007A7855"/>
    <w:rsid w:val="007A7C83"/>
    <w:rsid w:val="007B03BB"/>
    <w:rsid w:val="007B2131"/>
    <w:rsid w:val="007B36B6"/>
    <w:rsid w:val="007B5BA7"/>
    <w:rsid w:val="007C02F0"/>
    <w:rsid w:val="007C110C"/>
    <w:rsid w:val="007C1739"/>
    <w:rsid w:val="007C38FC"/>
    <w:rsid w:val="007C45D1"/>
    <w:rsid w:val="007C5693"/>
    <w:rsid w:val="007C5E53"/>
    <w:rsid w:val="007C5FD5"/>
    <w:rsid w:val="007C7509"/>
    <w:rsid w:val="007C78F6"/>
    <w:rsid w:val="007D2D50"/>
    <w:rsid w:val="007D50DB"/>
    <w:rsid w:val="007D57DA"/>
    <w:rsid w:val="007D58D0"/>
    <w:rsid w:val="007D621B"/>
    <w:rsid w:val="007D77F7"/>
    <w:rsid w:val="007D7866"/>
    <w:rsid w:val="007D7ED3"/>
    <w:rsid w:val="007E08BB"/>
    <w:rsid w:val="007E0EBA"/>
    <w:rsid w:val="007E2F64"/>
    <w:rsid w:val="007E6606"/>
    <w:rsid w:val="007E7153"/>
    <w:rsid w:val="007F57F6"/>
    <w:rsid w:val="007F7AE6"/>
    <w:rsid w:val="00801F51"/>
    <w:rsid w:val="008030FC"/>
    <w:rsid w:val="0080390C"/>
    <w:rsid w:val="008048C0"/>
    <w:rsid w:val="008061A4"/>
    <w:rsid w:val="00807B1C"/>
    <w:rsid w:val="00811075"/>
    <w:rsid w:val="00811D7D"/>
    <w:rsid w:val="00812AB7"/>
    <w:rsid w:val="00814A59"/>
    <w:rsid w:val="00814CE5"/>
    <w:rsid w:val="00814F41"/>
    <w:rsid w:val="008155D8"/>
    <w:rsid w:val="0081587C"/>
    <w:rsid w:val="0081723C"/>
    <w:rsid w:val="0082065F"/>
    <w:rsid w:val="0082613E"/>
    <w:rsid w:val="0082631A"/>
    <w:rsid w:val="00827C02"/>
    <w:rsid w:val="008301A7"/>
    <w:rsid w:val="0083029D"/>
    <w:rsid w:val="0083157F"/>
    <w:rsid w:val="008339BB"/>
    <w:rsid w:val="00834A7F"/>
    <w:rsid w:val="00834C62"/>
    <w:rsid w:val="00837EAF"/>
    <w:rsid w:val="00844112"/>
    <w:rsid w:val="00844252"/>
    <w:rsid w:val="008449F7"/>
    <w:rsid w:val="008459EC"/>
    <w:rsid w:val="008472F7"/>
    <w:rsid w:val="00847C16"/>
    <w:rsid w:val="00851877"/>
    <w:rsid w:val="008529FF"/>
    <w:rsid w:val="00852C03"/>
    <w:rsid w:val="00852D98"/>
    <w:rsid w:val="00855496"/>
    <w:rsid w:val="00855A01"/>
    <w:rsid w:val="008569E3"/>
    <w:rsid w:val="0085752D"/>
    <w:rsid w:val="00862C1F"/>
    <w:rsid w:val="00864CA0"/>
    <w:rsid w:val="00865941"/>
    <w:rsid w:val="00866098"/>
    <w:rsid w:val="00866534"/>
    <w:rsid w:val="00870693"/>
    <w:rsid w:val="0087112F"/>
    <w:rsid w:val="008716BD"/>
    <w:rsid w:val="00872219"/>
    <w:rsid w:val="00872704"/>
    <w:rsid w:val="00873762"/>
    <w:rsid w:val="00874B3A"/>
    <w:rsid w:val="00875E6C"/>
    <w:rsid w:val="008762F6"/>
    <w:rsid w:val="008831CF"/>
    <w:rsid w:val="00883353"/>
    <w:rsid w:val="00883CD1"/>
    <w:rsid w:val="008841DA"/>
    <w:rsid w:val="00884402"/>
    <w:rsid w:val="008856EB"/>
    <w:rsid w:val="0088673D"/>
    <w:rsid w:val="008877C9"/>
    <w:rsid w:val="0089003A"/>
    <w:rsid w:val="00891691"/>
    <w:rsid w:val="00891797"/>
    <w:rsid w:val="008945CD"/>
    <w:rsid w:val="00894C7A"/>
    <w:rsid w:val="00896D0C"/>
    <w:rsid w:val="00897463"/>
    <w:rsid w:val="008A3624"/>
    <w:rsid w:val="008A38F1"/>
    <w:rsid w:val="008A7B1D"/>
    <w:rsid w:val="008B0AAD"/>
    <w:rsid w:val="008B0FD9"/>
    <w:rsid w:val="008B244A"/>
    <w:rsid w:val="008B316C"/>
    <w:rsid w:val="008B3AC2"/>
    <w:rsid w:val="008B3E40"/>
    <w:rsid w:val="008B4F7D"/>
    <w:rsid w:val="008C089F"/>
    <w:rsid w:val="008C36DC"/>
    <w:rsid w:val="008C69AD"/>
    <w:rsid w:val="008C74BB"/>
    <w:rsid w:val="008D14C4"/>
    <w:rsid w:val="008D1904"/>
    <w:rsid w:val="008D40F8"/>
    <w:rsid w:val="008D66D2"/>
    <w:rsid w:val="008E16D9"/>
    <w:rsid w:val="008E2663"/>
    <w:rsid w:val="008E3EA0"/>
    <w:rsid w:val="008E76CA"/>
    <w:rsid w:val="008E7917"/>
    <w:rsid w:val="008E7E62"/>
    <w:rsid w:val="008F117A"/>
    <w:rsid w:val="008F1F4A"/>
    <w:rsid w:val="0090036E"/>
    <w:rsid w:val="00901511"/>
    <w:rsid w:val="00901650"/>
    <w:rsid w:val="00903AC0"/>
    <w:rsid w:val="009056CE"/>
    <w:rsid w:val="00905DB7"/>
    <w:rsid w:val="00910B67"/>
    <w:rsid w:val="00911232"/>
    <w:rsid w:val="009124DC"/>
    <w:rsid w:val="00915165"/>
    <w:rsid w:val="00915C47"/>
    <w:rsid w:val="00916568"/>
    <w:rsid w:val="009170F6"/>
    <w:rsid w:val="009200AC"/>
    <w:rsid w:val="00920DA3"/>
    <w:rsid w:val="009211F7"/>
    <w:rsid w:val="00921563"/>
    <w:rsid w:val="00921898"/>
    <w:rsid w:val="00922503"/>
    <w:rsid w:val="00922C69"/>
    <w:rsid w:val="00922F40"/>
    <w:rsid w:val="00923434"/>
    <w:rsid w:val="0092375E"/>
    <w:rsid w:val="00924332"/>
    <w:rsid w:val="00924C2F"/>
    <w:rsid w:val="00925A76"/>
    <w:rsid w:val="00926408"/>
    <w:rsid w:val="00926D4A"/>
    <w:rsid w:val="00926D98"/>
    <w:rsid w:val="00930432"/>
    <w:rsid w:val="00934E55"/>
    <w:rsid w:val="00935099"/>
    <w:rsid w:val="009350C6"/>
    <w:rsid w:val="00935CBD"/>
    <w:rsid w:val="009402E2"/>
    <w:rsid w:val="00940A58"/>
    <w:rsid w:val="00940CF6"/>
    <w:rsid w:val="00941A78"/>
    <w:rsid w:val="00942513"/>
    <w:rsid w:val="009438AC"/>
    <w:rsid w:val="00944775"/>
    <w:rsid w:val="00944809"/>
    <w:rsid w:val="00944A54"/>
    <w:rsid w:val="00944BC8"/>
    <w:rsid w:val="009463D9"/>
    <w:rsid w:val="0094788B"/>
    <w:rsid w:val="00947F23"/>
    <w:rsid w:val="009510C5"/>
    <w:rsid w:val="0095234B"/>
    <w:rsid w:val="00955DAA"/>
    <w:rsid w:val="00956896"/>
    <w:rsid w:val="00956D63"/>
    <w:rsid w:val="009604DE"/>
    <w:rsid w:val="009627CC"/>
    <w:rsid w:val="00962C23"/>
    <w:rsid w:val="0096671B"/>
    <w:rsid w:val="00967FF1"/>
    <w:rsid w:val="00972EA8"/>
    <w:rsid w:val="0097317F"/>
    <w:rsid w:val="009751E0"/>
    <w:rsid w:val="0097535B"/>
    <w:rsid w:val="0098080F"/>
    <w:rsid w:val="00980D12"/>
    <w:rsid w:val="009827D2"/>
    <w:rsid w:val="00982D2F"/>
    <w:rsid w:val="009845BD"/>
    <w:rsid w:val="0098716B"/>
    <w:rsid w:val="00990E11"/>
    <w:rsid w:val="009928CF"/>
    <w:rsid w:val="00992A4C"/>
    <w:rsid w:val="00992D33"/>
    <w:rsid w:val="00993CC0"/>
    <w:rsid w:val="009944CF"/>
    <w:rsid w:val="009945CA"/>
    <w:rsid w:val="00994A3F"/>
    <w:rsid w:val="00995217"/>
    <w:rsid w:val="009958FE"/>
    <w:rsid w:val="00995D0B"/>
    <w:rsid w:val="00997AE5"/>
    <w:rsid w:val="00997BAD"/>
    <w:rsid w:val="009A11F0"/>
    <w:rsid w:val="009A2378"/>
    <w:rsid w:val="009A2602"/>
    <w:rsid w:val="009A4E28"/>
    <w:rsid w:val="009A5954"/>
    <w:rsid w:val="009A6C0E"/>
    <w:rsid w:val="009B0982"/>
    <w:rsid w:val="009B12C4"/>
    <w:rsid w:val="009B18CE"/>
    <w:rsid w:val="009B714E"/>
    <w:rsid w:val="009C0ED5"/>
    <w:rsid w:val="009C13C7"/>
    <w:rsid w:val="009C1498"/>
    <w:rsid w:val="009C1BE3"/>
    <w:rsid w:val="009C3BEE"/>
    <w:rsid w:val="009C78F3"/>
    <w:rsid w:val="009D0621"/>
    <w:rsid w:val="009D0F07"/>
    <w:rsid w:val="009D41D6"/>
    <w:rsid w:val="009D4C89"/>
    <w:rsid w:val="009D671C"/>
    <w:rsid w:val="009E07EE"/>
    <w:rsid w:val="009E1363"/>
    <w:rsid w:val="009E2B6A"/>
    <w:rsid w:val="009E37C8"/>
    <w:rsid w:val="009E59F1"/>
    <w:rsid w:val="009F0468"/>
    <w:rsid w:val="009F61B2"/>
    <w:rsid w:val="009F7612"/>
    <w:rsid w:val="009F792F"/>
    <w:rsid w:val="00A0152C"/>
    <w:rsid w:val="00A02471"/>
    <w:rsid w:val="00A028DE"/>
    <w:rsid w:val="00A02F5A"/>
    <w:rsid w:val="00A0460F"/>
    <w:rsid w:val="00A07A76"/>
    <w:rsid w:val="00A1048B"/>
    <w:rsid w:val="00A11809"/>
    <w:rsid w:val="00A12A36"/>
    <w:rsid w:val="00A13711"/>
    <w:rsid w:val="00A145C5"/>
    <w:rsid w:val="00A14EDD"/>
    <w:rsid w:val="00A15921"/>
    <w:rsid w:val="00A15D48"/>
    <w:rsid w:val="00A16BFA"/>
    <w:rsid w:val="00A20338"/>
    <w:rsid w:val="00A21998"/>
    <w:rsid w:val="00A21B6A"/>
    <w:rsid w:val="00A2391A"/>
    <w:rsid w:val="00A24352"/>
    <w:rsid w:val="00A24581"/>
    <w:rsid w:val="00A2500D"/>
    <w:rsid w:val="00A253F1"/>
    <w:rsid w:val="00A25E64"/>
    <w:rsid w:val="00A30FF0"/>
    <w:rsid w:val="00A3176B"/>
    <w:rsid w:val="00A31D23"/>
    <w:rsid w:val="00A338C5"/>
    <w:rsid w:val="00A37CDD"/>
    <w:rsid w:val="00A45043"/>
    <w:rsid w:val="00A4599F"/>
    <w:rsid w:val="00A47F1C"/>
    <w:rsid w:val="00A50999"/>
    <w:rsid w:val="00A51A39"/>
    <w:rsid w:val="00A51D4F"/>
    <w:rsid w:val="00A5257D"/>
    <w:rsid w:val="00A52E83"/>
    <w:rsid w:val="00A53544"/>
    <w:rsid w:val="00A5566C"/>
    <w:rsid w:val="00A65C0F"/>
    <w:rsid w:val="00A723A6"/>
    <w:rsid w:val="00A73C35"/>
    <w:rsid w:val="00A73C82"/>
    <w:rsid w:val="00A74500"/>
    <w:rsid w:val="00A7617E"/>
    <w:rsid w:val="00A77272"/>
    <w:rsid w:val="00A80559"/>
    <w:rsid w:val="00A81F15"/>
    <w:rsid w:val="00A836FA"/>
    <w:rsid w:val="00A84A6C"/>
    <w:rsid w:val="00A85C7B"/>
    <w:rsid w:val="00A93479"/>
    <w:rsid w:val="00A93963"/>
    <w:rsid w:val="00A95426"/>
    <w:rsid w:val="00A97C81"/>
    <w:rsid w:val="00AA06B4"/>
    <w:rsid w:val="00AA2692"/>
    <w:rsid w:val="00AA335A"/>
    <w:rsid w:val="00AA34A8"/>
    <w:rsid w:val="00AA404C"/>
    <w:rsid w:val="00AA5760"/>
    <w:rsid w:val="00AA73EC"/>
    <w:rsid w:val="00AB0341"/>
    <w:rsid w:val="00AB0BE6"/>
    <w:rsid w:val="00AB1B1C"/>
    <w:rsid w:val="00AB2D6B"/>
    <w:rsid w:val="00AB5221"/>
    <w:rsid w:val="00AB5A12"/>
    <w:rsid w:val="00AC1A85"/>
    <w:rsid w:val="00AC21B4"/>
    <w:rsid w:val="00AC322A"/>
    <w:rsid w:val="00AC64BF"/>
    <w:rsid w:val="00AC6B24"/>
    <w:rsid w:val="00AC73EB"/>
    <w:rsid w:val="00AD1FA3"/>
    <w:rsid w:val="00AD2151"/>
    <w:rsid w:val="00AD2223"/>
    <w:rsid w:val="00AD38FA"/>
    <w:rsid w:val="00AD4D40"/>
    <w:rsid w:val="00AD4FAB"/>
    <w:rsid w:val="00AD6B6A"/>
    <w:rsid w:val="00AE32EA"/>
    <w:rsid w:val="00AE61AB"/>
    <w:rsid w:val="00AE748A"/>
    <w:rsid w:val="00AF0CBF"/>
    <w:rsid w:val="00AF2CB7"/>
    <w:rsid w:val="00AF2D20"/>
    <w:rsid w:val="00AF498A"/>
    <w:rsid w:val="00AF5E41"/>
    <w:rsid w:val="00B00C54"/>
    <w:rsid w:val="00B013D5"/>
    <w:rsid w:val="00B0176B"/>
    <w:rsid w:val="00B04929"/>
    <w:rsid w:val="00B07524"/>
    <w:rsid w:val="00B0753A"/>
    <w:rsid w:val="00B12315"/>
    <w:rsid w:val="00B13524"/>
    <w:rsid w:val="00B13D81"/>
    <w:rsid w:val="00B13DF6"/>
    <w:rsid w:val="00B141D5"/>
    <w:rsid w:val="00B14DBD"/>
    <w:rsid w:val="00B150F9"/>
    <w:rsid w:val="00B166F6"/>
    <w:rsid w:val="00B16A84"/>
    <w:rsid w:val="00B207CC"/>
    <w:rsid w:val="00B210ED"/>
    <w:rsid w:val="00B218D5"/>
    <w:rsid w:val="00B2276C"/>
    <w:rsid w:val="00B239B1"/>
    <w:rsid w:val="00B241C9"/>
    <w:rsid w:val="00B24EA1"/>
    <w:rsid w:val="00B2703B"/>
    <w:rsid w:val="00B2791D"/>
    <w:rsid w:val="00B2794E"/>
    <w:rsid w:val="00B300BD"/>
    <w:rsid w:val="00B303BD"/>
    <w:rsid w:val="00B307E5"/>
    <w:rsid w:val="00B331C0"/>
    <w:rsid w:val="00B338A2"/>
    <w:rsid w:val="00B34488"/>
    <w:rsid w:val="00B3634A"/>
    <w:rsid w:val="00B36BAF"/>
    <w:rsid w:val="00B37A70"/>
    <w:rsid w:val="00B40AC2"/>
    <w:rsid w:val="00B42BA1"/>
    <w:rsid w:val="00B42C4A"/>
    <w:rsid w:val="00B454D4"/>
    <w:rsid w:val="00B46BBA"/>
    <w:rsid w:val="00B51A65"/>
    <w:rsid w:val="00B52710"/>
    <w:rsid w:val="00B52FCC"/>
    <w:rsid w:val="00B53396"/>
    <w:rsid w:val="00B54193"/>
    <w:rsid w:val="00B54AE9"/>
    <w:rsid w:val="00B55BC4"/>
    <w:rsid w:val="00B579C4"/>
    <w:rsid w:val="00B61467"/>
    <w:rsid w:val="00B615FE"/>
    <w:rsid w:val="00B62B95"/>
    <w:rsid w:val="00B64183"/>
    <w:rsid w:val="00B65BE1"/>
    <w:rsid w:val="00B671D2"/>
    <w:rsid w:val="00B67B1C"/>
    <w:rsid w:val="00B67ECB"/>
    <w:rsid w:val="00B67FD1"/>
    <w:rsid w:val="00B7269B"/>
    <w:rsid w:val="00B72F94"/>
    <w:rsid w:val="00B733D3"/>
    <w:rsid w:val="00B73C21"/>
    <w:rsid w:val="00B76671"/>
    <w:rsid w:val="00B7787D"/>
    <w:rsid w:val="00B77A18"/>
    <w:rsid w:val="00B77ADD"/>
    <w:rsid w:val="00B77FB1"/>
    <w:rsid w:val="00B80150"/>
    <w:rsid w:val="00B80656"/>
    <w:rsid w:val="00B81E1E"/>
    <w:rsid w:val="00B825BC"/>
    <w:rsid w:val="00B83289"/>
    <w:rsid w:val="00B862D0"/>
    <w:rsid w:val="00B9242E"/>
    <w:rsid w:val="00B9330E"/>
    <w:rsid w:val="00B93F5D"/>
    <w:rsid w:val="00B954DC"/>
    <w:rsid w:val="00B95A7D"/>
    <w:rsid w:val="00B95B88"/>
    <w:rsid w:val="00B97DCE"/>
    <w:rsid w:val="00BA0206"/>
    <w:rsid w:val="00BA0574"/>
    <w:rsid w:val="00BA0B20"/>
    <w:rsid w:val="00BA300F"/>
    <w:rsid w:val="00BA5861"/>
    <w:rsid w:val="00BA60CA"/>
    <w:rsid w:val="00BA6676"/>
    <w:rsid w:val="00BA7299"/>
    <w:rsid w:val="00BA777B"/>
    <w:rsid w:val="00BB3888"/>
    <w:rsid w:val="00BB49C4"/>
    <w:rsid w:val="00BB4EA6"/>
    <w:rsid w:val="00BB5D58"/>
    <w:rsid w:val="00BB6D14"/>
    <w:rsid w:val="00BB773F"/>
    <w:rsid w:val="00BB7E09"/>
    <w:rsid w:val="00BB7F62"/>
    <w:rsid w:val="00BC014F"/>
    <w:rsid w:val="00BC0D74"/>
    <w:rsid w:val="00BC2A77"/>
    <w:rsid w:val="00BC421A"/>
    <w:rsid w:val="00BC4E9C"/>
    <w:rsid w:val="00BC70A4"/>
    <w:rsid w:val="00BD211E"/>
    <w:rsid w:val="00BD672C"/>
    <w:rsid w:val="00BD7C89"/>
    <w:rsid w:val="00BE17D0"/>
    <w:rsid w:val="00BE1AC9"/>
    <w:rsid w:val="00BE2456"/>
    <w:rsid w:val="00BE25C0"/>
    <w:rsid w:val="00BE35DD"/>
    <w:rsid w:val="00BE4435"/>
    <w:rsid w:val="00BE5482"/>
    <w:rsid w:val="00BE54E8"/>
    <w:rsid w:val="00BE5BBF"/>
    <w:rsid w:val="00BE6473"/>
    <w:rsid w:val="00BF083A"/>
    <w:rsid w:val="00BF1DC9"/>
    <w:rsid w:val="00BF4112"/>
    <w:rsid w:val="00BF4A7E"/>
    <w:rsid w:val="00C00907"/>
    <w:rsid w:val="00C00D8C"/>
    <w:rsid w:val="00C01713"/>
    <w:rsid w:val="00C02EEC"/>
    <w:rsid w:val="00C03E4E"/>
    <w:rsid w:val="00C04691"/>
    <w:rsid w:val="00C04EDC"/>
    <w:rsid w:val="00C0506D"/>
    <w:rsid w:val="00C062E4"/>
    <w:rsid w:val="00C07CA7"/>
    <w:rsid w:val="00C07CF6"/>
    <w:rsid w:val="00C110FD"/>
    <w:rsid w:val="00C11BC3"/>
    <w:rsid w:val="00C12575"/>
    <w:rsid w:val="00C14097"/>
    <w:rsid w:val="00C14203"/>
    <w:rsid w:val="00C15B69"/>
    <w:rsid w:val="00C15F06"/>
    <w:rsid w:val="00C1664A"/>
    <w:rsid w:val="00C16EC5"/>
    <w:rsid w:val="00C210AE"/>
    <w:rsid w:val="00C2220B"/>
    <w:rsid w:val="00C2271C"/>
    <w:rsid w:val="00C2290C"/>
    <w:rsid w:val="00C23891"/>
    <w:rsid w:val="00C25EB1"/>
    <w:rsid w:val="00C26FA3"/>
    <w:rsid w:val="00C27A84"/>
    <w:rsid w:val="00C33052"/>
    <w:rsid w:val="00C364FD"/>
    <w:rsid w:val="00C36F3E"/>
    <w:rsid w:val="00C40415"/>
    <w:rsid w:val="00C4095E"/>
    <w:rsid w:val="00C43D2D"/>
    <w:rsid w:val="00C4446C"/>
    <w:rsid w:val="00C4481C"/>
    <w:rsid w:val="00C44FDB"/>
    <w:rsid w:val="00C4705C"/>
    <w:rsid w:val="00C47951"/>
    <w:rsid w:val="00C47D9B"/>
    <w:rsid w:val="00C571B7"/>
    <w:rsid w:val="00C57972"/>
    <w:rsid w:val="00C643E1"/>
    <w:rsid w:val="00C646BF"/>
    <w:rsid w:val="00C658D7"/>
    <w:rsid w:val="00C716DB"/>
    <w:rsid w:val="00C72DD1"/>
    <w:rsid w:val="00C7301E"/>
    <w:rsid w:val="00C743C5"/>
    <w:rsid w:val="00C81782"/>
    <w:rsid w:val="00C83310"/>
    <w:rsid w:val="00C846C5"/>
    <w:rsid w:val="00C9029D"/>
    <w:rsid w:val="00C91AB5"/>
    <w:rsid w:val="00C91D2B"/>
    <w:rsid w:val="00C931DF"/>
    <w:rsid w:val="00C93BA1"/>
    <w:rsid w:val="00C94D44"/>
    <w:rsid w:val="00C96017"/>
    <w:rsid w:val="00CA2719"/>
    <w:rsid w:val="00CA2C3B"/>
    <w:rsid w:val="00CA42B1"/>
    <w:rsid w:val="00CA7B08"/>
    <w:rsid w:val="00CB03F9"/>
    <w:rsid w:val="00CB1871"/>
    <w:rsid w:val="00CB2854"/>
    <w:rsid w:val="00CB2894"/>
    <w:rsid w:val="00CB3A86"/>
    <w:rsid w:val="00CB3AF6"/>
    <w:rsid w:val="00CB577F"/>
    <w:rsid w:val="00CB6A44"/>
    <w:rsid w:val="00CB77F6"/>
    <w:rsid w:val="00CB7AA1"/>
    <w:rsid w:val="00CC24E5"/>
    <w:rsid w:val="00CC31FE"/>
    <w:rsid w:val="00CC3726"/>
    <w:rsid w:val="00CC6240"/>
    <w:rsid w:val="00CD34B0"/>
    <w:rsid w:val="00CD40A6"/>
    <w:rsid w:val="00CD5149"/>
    <w:rsid w:val="00CD5336"/>
    <w:rsid w:val="00CD79BF"/>
    <w:rsid w:val="00CE0169"/>
    <w:rsid w:val="00CE0586"/>
    <w:rsid w:val="00CE0AB6"/>
    <w:rsid w:val="00CE200F"/>
    <w:rsid w:val="00CE3E1A"/>
    <w:rsid w:val="00CE4E5E"/>
    <w:rsid w:val="00CE540C"/>
    <w:rsid w:val="00CE590B"/>
    <w:rsid w:val="00CE598B"/>
    <w:rsid w:val="00CF0B05"/>
    <w:rsid w:val="00CF1B69"/>
    <w:rsid w:val="00CF2061"/>
    <w:rsid w:val="00CF3181"/>
    <w:rsid w:val="00CF37B8"/>
    <w:rsid w:val="00CF460F"/>
    <w:rsid w:val="00CF4CDF"/>
    <w:rsid w:val="00CF5530"/>
    <w:rsid w:val="00CF61DA"/>
    <w:rsid w:val="00CF6556"/>
    <w:rsid w:val="00CF7B51"/>
    <w:rsid w:val="00D00B4D"/>
    <w:rsid w:val="00D02057"/>
    <w:rsid w:val="00D0240F"/>
    <w:rsid w:val="00D02742"/>
    <w:rsid w:val="00D03760"/>
    <w:rsid w:val="00D038D2"/>
    <w:rsid w:val="00D06866"/>
    <w:rsid w:val="00D07118"/>
    <w:rsid w:val="00D07916"/>
    <w:rsid w:val="00D07947"/>
    <w:rsid w:val="00D12B0A"/>
    <w:rsid w:val="00D14A8C"/>
    <w:rsid w:val="00D152DA"/>
    <w:rsid w:val="00D15C52"/>
    <w:rsid w:val="00D177FF"/>
    <w:rsid w:val="00D252D9"/>
    <w:rsid w:val="00D2694E"/>
    <w:rsid w:val="00D273C3"/>
    <w:rsid w:val="00D33295"/>
    <w:rsid w:val="00D356DF"/>
    <w:rsid w:val="00D35CC5"/>
    <w:rsid w:val="00D3756B"/>
    <w:rsid w:val="00D37700"/>
    <w:rsid w:val="00D41141"/>
    <w:rsid w:val="00D42B97"/>
    <w:rsid w:val="00D4525C"/>
    <w:rsid w:val="00D5051C"/>
    <w:rsid w:val="00D53026"/>
    <w:rsid w:val="00D5358E"/>
    <w:rsid w:val="00D53AE0"/>
    <w:rsid w:val="00D542B8"/>
    <w:rsid w:val="00D54A06"/>
    <w:rsid w:val="00D6133E"/>
    <w:rsid w:val="00D62456"/>
    <w:rsid w:val="00D64263"/>
    <w:rsid w:val="00D655BE"/>
    <w:rsid w:val="00D678C5"/>
    <w:rsid w:val="00D7161D"/>
    <w:rsid w:val="00D722B8"/>
    <w:rsid w:val="00D728DE"/>
    <w:rsid w:val="00D73F69"/>
    <w:rsid w:val="00D74093"/>
    <w:rsid w:val="00D75CC0"/>
    <w:rsid w:val="00D8182C"/>
    <w:rsid w:val="00D83628"/>
    <w:rsid w:val="00D85C48"/>
    <w:rsid w:val="00D877C5"/>
    <w:rsid w:val="00D921CF"/>
    <w:rsid w:val="00D935DB"/>
    <w:rsid w:val="00D95B11"/>
    <w:rsid w:val="00DA0589"/>
    <w:rsid w:val="00DA1AA1"/>
    <w:rsid w:val="00DA4AB2"/>
    <w:rsid w:val="00DA579E"/>
    <w:rsid w:val="00DA6DA4"/>
    <w:rsid w:val="00DA7F63"/>
    <w:rsid w:val="00DB28EB"/>
    <w:rsid w:val="00DB3435"/>
    <w:rsid w:val="00DB42B2"/>
    <w:rsid w:val="00DB5200"/>
    <w:rsid w:val="00DC00FB"/>
    <w:rsid w:val="00DC1BD3"/>
    <w:rsid w:val="00DD43E9"/>
    <w:rsid w:val="00DD4838"/>
    <w:rsid w:val="00DD5388"/>
    <w:rsid w:val="00DD62D1"/>
    <w:rsid w:val="00DD7A1F"/>
    <w:rsid w:val="00DE070B"/>
    <w:rsid w:val="00DE0E08"/>
    <w:rsid w:val="00DE1248"/>
    <w:rsid w:val="00DE24FA"/>
    <w:rsid w:val="00DE3AD1"/>
    <w:rsid w:val="00DE513E"/>
    <w:rsid w:val="00DE5357"/>
    <w:rsid w:val="00DE569A"/>
    <w:rsid w:val="00DE5E91"/>
    <w:rsid w:val="00DE6E27"/>
    <w:rsid w:val="00DE795A"/>
    <w:rsid w:val="00DE7BEC"/>
    <w:rsid w:val="00DF00E7"/>
    <w:rsid w:val="00DF016F"/>
    <w:rsid w:val="00DF01AA"/>
    <w:rsid w:val="00DF17F2"/>
    <w:rsid w:val="00DF1E8B"/>
    <w:rsid w:val="00DF2100"/>
    <w:rsid w:val="00DF2C42"/>
    <w:rsid w:val="00DF3168"/>
    <w:rsid w:val="00DF4255"/>
    <w:rsid w:val="00DF6315"/>
    <w:rsid w:val="00DF64F9"/>
    <w:rsid w:val="00DF65E7"/>
    <w:rsid w:val="00E0009C"/>
    <w:rsid w:val="00E0236E"/>
    <w:rsid w:val="00E05C13"/>
    <w:rsid w:val="00E07348"/>
    <w:rsid w:val="00E10141"/>
    <w:rsid w:val="00E1053A"/>
    <w:rsid w:val="00E114E8"/>
    <w:rsid w:val="00E13674"/>
    <w:rsid w:val="00E13EA4"/>
    <w:rsid w:val="00E20278"/>
    <w:rsid w:val="00E20BEA"/>
    <w:rsid w:val="00E21BE0"/>
    <w:rsid w:val="00E246EA"/>
    <w:rsid w:val="00E25A75"/>
    <w:rsid w:val="00E279AF"/>
    <w:rsid w:val="00E307D6"/>
    <w:rsid w:val="00E314B9"/>
    <w:rsid w:val="00E319F4"/>
    <w:rsid w:val="00E32C06"/>
    <w:rsid w:val="00E34519"/>
    <w:rsid w:val="00E353C2"/>
    <w:rsid w:val="00E3588B"/>
    <w:rsid w:val="00E40568"/>
    <w:rsid w:val="00E4194E"/>
    <w:rsid w:val="00E426A6"/>
    <w:rsid w:val="00E42BA3"/>
    <w:rsid w:val="00E432B5"/>
    <w:rsid w:val="00E43636"/>
    <w:rsid w:val="00E43F2F"/>
    <w:rsid w:val="00E4473B"/>
    <w:rsid w:val="00E47F7D"/>
    <w:rsid w:val="00E513F6"/>
    <w:rsid w:val="00E5303F"/>
    <w:rsid w:val="00E53648"/>
    <w:rsid w:val="00E539CE"/>
    <w:rsid w:val="00E541C4"/>
    <w:rsid w:val="00E54F75"/>
    <w:rsid w:val="00E5509E"/>
    <w:rsid w:val="00E55A63"/>
    <w:rsid w:val="00E55C32"/>
    <w:rsid w:val="00E56275"/>
    <w:rsid w:val="00E57D40"/>
    <w:rsid w:val="00E60E17"/>
    <w:rsid w:val="00E64414"/>
    <w:rsid w:val="00E65938"/>
    <w:rsid w:val="00E65F72"/>
    <w:rsid w:val="00E66578"/>
    <w:rsid w:val="00E66BFC"/>
    <w:rsid w:val="00E67AAB"/>
    <w:rsid w:val="00E71CC4"/>
    <w:rsid w:val="00E72290"/>
    <w:rsid w:val="00E72856"/>
    <w:rsid w:val="00E72C8A"/>
    <w:rsid w:val="00E758EC"/>
    <w:rsid w:val="00E84BE3"/>
    <w:rsid w:val="00E852BA"/>
    <w:rsid w:val="00E8623D"/>
    <w:rsid w:val="00E9161B"/>
    <w:rsid w:val="00E95796"/>
    <w:rsid w:val="00E9588F"/>
    <w:rsid w:val="00E97226"/>
    <w:rsid w:val="00E97F29"/>
    <w:rsid w:val="00EA0092"/>
    <w:rsid w:val="00EA01B4"/>
    <w:rsid w:val="00EA1651"/>
    <w:rsid w:val="00EA1A84"/>
    <w:rsid w:val="00EA1B5D"/>
    <w:rsid w:val="00EA6666"/>
    <w:rsid w:val="00EB0035"/>
    <w:rsid w:val="00EB03A9"/>
    <w:rsid w:val="00EB29C2"/>
    <w:rsid w:val="00EB3A11"/>
    <w:rsid w:val="00EB4CA0"/>
    <w:rsid w:val="00EB523F"/>
    <w:rsid w:val="00EB5C45"/>
    <w:rsid w:val="00EB6BE4"/>
    <w:rsid w:val="00EB7178"/>
    <w:rsid w:val="00EC24A8"/>
    <w:rsid w:val="00EC38EB"/>
    <w:rsid w:val="00EC5B0B"/>
    <w:rsid w:val="00EC6D7C"/>
    <w:rsid w:val="00EC7ACF"/>
    <w:rsid w:val="00ED0EE7"/>
    <w:rsid w:val="00ED120B"/>
    <w:rsid w:val="00ED1810"/>
    <w:rsid w:val="00ED1CF0"/>
    <w:rsid w:val="00ED1EE6"/>
    <w:rsid w:val="00ED3218"/>
    <w:rsid w:val="00ED579F"/>
    <w:rsid w:val="00EE03FC"/>
    <w:rsid w:val="00EE076B"/>
    <w:rsid w:val="00EE258E"/>
    <w:rsid w:val="00EE261F"/>
    <w:rsid w:val="00EE3078"/>
    <w:rsid w:val="00EE3FBA"/>
    <w:rsid w:val="00EE4CC8"/>
    <w:rsid w:val="00EE50B7"/>
    <w:rsid w:val="00EE5B43"/>
    <w:rsid w:val="00EF0736"/>
    <w:rsid w:val="00EF0960"/>
    <w:rsid w:val="00EF1025"/>
    <w:rsid w:val="00EF3680"/>
    <w:rsid w:val="00EF558E"/>
    <w:rsid w:val="00F00A51"/>
    <w:rsid w:val="00F0183B"/>
    <w:rsid w:val="00F01C59"/>
    <w:rsid w:val="00F060FE"/>
    <w:rsid w:val="00F06B78"/>
    <w:rsid w:val="00F14BCB"/>
    <w:rsid w:val="00F175B0"/>
    <w:rsid w:val="00F17F2E"/>
    <w:rsid w:val="00F212BB"/>
    <w:rsid w:val="00F2427A"/>
    <w:rsid w:val="00F26892"/>
    <w:rsid w:val="00F26A29"/>
    <w:rsid w:val="00F26B1C"/>
    <w:rsid w:val="00F31B2E"/>
    <w:rsid w:val="00F320AC"/>
    <w:rsid w:val="00F334DA"/>
    <w:rsid w:val="00F33C4E"/>
    <w:rsid w:val="00F36C02"/>
    <w:rsid w:val="00F4060B"/>
    <w:rsid w:val="00F416DE"/>
    <w:rsid w:val="00F42F20"/>
    <w:rsid w:val="00F44201"/>
    <w:rsid w:val="00F459B8"/>
    <w:rsid w:val="00F5001E"/>
    <w:rsid w:val="00F50DB6"/>
    <w:rsid w:val="00F5250A"/>
    <w:rsid w:val="00F52B8B"/>
    <w:rsid w:val="00F55615"/>
    <w:rsid w:val="00F55BB4"/>
    <w:rsid w:val="00F5795E"/>
    <w:rsid w:val="00F60059"/>
    <w:rsid w:val="00F600E2"/>
    <w:rsid w:val="00F62CF4"/>
    <w:rsid w:val="00F64146"/>
    <w:rsid w:val="00F6580C"/>
    <w:rsid w:val="00F67290"/>
    <w:rsid w:val="00F70387"/>
    <w:rsid w:val="00F70EDE"/>
    <w:rsid w:val="00F73BDF"/>
    <w:rsid w:val="00F74FFD"/>
    <w:rsid w:val="00F80355"/>
    <w:rsid w:val="00F80421"/>
    <w:rsid w:val="00F81FD6"/>
    <w:rsid w:val="00F8561E"/>
    <w:rsid w:val="00F86775"/>
    <w:rsid w:val="00F9080B"/>
    <w:rsid w:val="00F91C0A"/>
    <w:rsid w:val="00F92898"/>
    <w:rsid w:val="00F93D1F"/>
    <w:rsid w:val="00F9599A"/>
    <w:rsid w:val="00F95C10"/>
    <w:rsid w:val="00F96466"/>
    <w:rsid w:val="00F97F22"/>
    <w:rsid w:val="00FA158D"/>
    <w:rsid w:val="00FA2C3B"/>
    <w:rsid w:val="00FA44E0"/>
    <w:rsid w:val="00FA48D2"/>
    <w:rsid w:val="00FA6076"/>
    <w:rsid w:val="00FB17ED"/>
    <w:rsid w:val="00FB413D"/>
    <w:rsid w:val="00FB49FB"/>
    <w:rsid w:val="00FB4BD6"/>
    <w:rsid w:val="00FB5534"/>
    <w:rsid w:val="00FB6822"/>
    <w:rsid w:val="00FC0918"/>
    <w:rsid w:val="00FC1E66"/>
    <w:rsid w:val="00FC2C64"/>
    <w:rsid w:val="00FC3CD1"/>
    <w:rsid w:val="00FC49CC"/>
    <w:rsid w:val="00FC4ADA"/>
    <w:rsid w:val="00FD01C6"/>
    <w:rsid w:val="00FD07A2"/>
    <w:rsid w:val="00FD0A56"/>
    <w:rsid w:val="00FD0DDA"/>
    <w:rsid w:val="00FD2F26"/>
    <w:rsid w:val="00FD6439"/>
    <w:rsid w:val="00FD7FCB"/>
    <w:rsid w:val="00FE12C5"/>
    <w:rsid w:val="00FE199F"/>
    <w:rsid w:val="00FE2283"/>
    <w:rsid w:val="00FE3D12"/>
    <w:rsid w:val="00FE413B"/>
    <w:rsid w:val="00FE4357"/>
    <w:rsid w:val="00FE7AF0"/>
    <w:rsid w:val="00FE7D57"/>
    <w:rsid w:val="00FF0FE3"/>
    <w:rsid w:val="00FF31B5"/>
    <w:rsid w:val="00FF400F"/>
    <w:rsid w:val="00FF6FC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CF0E"/>
  <w15:docId w15:val="{583F6127-4D3C-41EA-8D8B-BD445CAD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IATED-Section"/>
    <w:next w:val="Normal"/>
    <w:link w:val="Heading1Char"/>
    <w:uiPriority w:val="9"/>
    <w:qFormat/>
    <w:rsid w:val="00EC38EB"/>
    <w:pPr>
      <w:keepNext/>
      <w:numPr>
        <w:numId w:val="1"/>
      </w:numPr>
      <w:spacing w:before="360" w:after="60" w:line="240" w:lineRule="auto"/>
      <w:outlineLvl w:val="0"/>
    </w:pPr>
    <w:rPr>
      <w:rFonts w:ascii="Arial" w:eastAsia="Times New Roman" w:hAnsi="Arial" w:cs="Times New Roman"/>
      <w:b/>
      <w:bCs/>
      <w:caps/>
      <w:kern w:val="32"/>
      <w:sz w:val="24"/>
      <w:szCs w:val="32"/>
    </w:rPr>
  </w:style>
  <w:style w:type="paragraph" w:styleId="Heading2">
    <w:name w:val="heading 2"/>
    <w:aliases w:val="IATED-Subsection"/>
    <w:next w:val="Normal"/>
    <w:link w:val="Heading2Char"/>
    <w:uiPriority w:val="9"/>
    <w:qFormat/>
    <w:rsid w:val="00EC38EB"/>
    <w:pPr>
      <w:keepNext/>
      <w:numPr>
        <w:ilvl w:val="1"/>
        <w:numId w:val="1"/>
      </w:numPr>
      <w:spacing w:before="240" w:after="60" w:line="240" w:lineRule="auto"/>
      <w:ind w:left="576"/>
      <w:outlineLvl w:val="1"/>
    </w:pPr>
    <w:rPr>
      <w:rFonts w:ascii="Arial" w:eastAsia="Times New Roman" w:hAnsi="Arial" w:cs="Times New Roman"/>
      <w:b/>
      <w:bCs/>
      <w:iCs/>
      <w:sz w:val="24"/>
      <w:szCs w:val="28"/>
    </w:rPr>
  </w:style>
  <w:style w:type="paragraph" w:styleId="Heading3">
    <w:name w:val="heading 3"/>
    <w:aliases w:val="IATED-Subsubsection"/>
    <w:basedOn w:val="Normal"/>
    <w:next w:val="Normal"/>
    <w:link w:val="Heading3Char"/>
    <w:uiPriority w:val="9"/>
    <w:qFormat/>
    <w:rsid w:val="00EC38EB"/>
    <w:pPr>
      <w:keepNext/>
      <w:numPr>
        <w:ilvl w:val="2"/>
        <w:numId w:val="1"/>
      </w:numPr>
      <w:spacing w:before="180" w:after="60" w:line="240" w:lineRule="auto"/>
      <w:jc w:val="both"/>
      <w:outlineLvl w:val="2"/>
    </w:pPr>
    <w:rPr>
      <w:rFonts w:ascii="Arial" w:eastAsia="Times New Roman" w:hAnsi="Arial" w:cs="Times New Roman"/>
      <w:bCs/>
      <w:i/>
      <w:szCs w:val="26"/>
    </w:rPr>
  </w:style>
  <w:style w:type="paragraph" w:styleId="Heading4">
    <w:name w:val="heading 4"/>
    <w:basedOn w:val="Normal"/>
    <w:next w:val="Normal"/>
    <w:link w:val="Heading4Char"/>
    <w:rsid w:val="00EC38EB"/>
    <w:pPr>
      <w:keepNext/>
      <w:numPr>
        <w:ilvl w:val="3"/>
        <w:numId w:val="1"/>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Heading5">
    <w:name w:val="heading 5"/>
    <w:basedOn w:val="Normal"/>
    <w:next w:val="Normal"/>
    <w:link w:val="Heading5Char"/>
    <w:rsid w:val="00EC38EB"/>
    <w:pPr>
      <w:numPr>
        <w:ilvl w:val="4"/>
        <w:numId w:val="1"/>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Heading6">
    <w:name w:val="heading 6"/>
    <w:basedOn w:val="Normal"/>
    <w:next w:val="Normal"/>
    <w:link w:val="Heading6Char"/>
    <w:rsid w:val="00EC38EB"/>
    <w:pPr>
      <w:numPr>
        <w:ilvl w:val="5"/>
        <w:numId w:val="1"/>
      </w:numPr>
      <w:spacing w:before="240" w:after="60" w:line="240" w:lineRule="auto"/>
      <w:jc w:val="both"/>
      <w:outlineLvl w:val="5"/>
    </w:pPr>
    <w:rPr>
      <w:rFonts w:ascii="Cambria" w:eastAsia="Times New Roman" w:hAnsi="Cambria" w:cs="Times New Roman"/>
      <w:b/>
      <w:bCs/>
      <w:lang w:val="es-ES" w:eastAsia="es-ES"/>
    </w:rPr>
  </w:style>
  <w:style w:type="paragraph" w:styleId="Heading7">
    <w:name w:val="heading 7"/>
    <w:basedOn w:val="Normal"/>
    <w:next w:val="Normal"/>
    <w:link w:val="Heading7Char"/>
    <w:rsid w:val="00EC38EB"/>
    <w:pPr>
      <w:numPr>
        <w:ilvl w:val="6"/>
        <w:numId w:val="1"/>
      </w:numPr>
      <w:spacing w:before="240" w:after="60" w:line="240" w:lineRule="auto"/>
      <w:jc w:val="both"/>
      <w:outlineLvl w:val="6"/>
    </w:pPr>
    <w:rPr>
      <w:rFonts w:ascii="Cambria" w:eastAsia="Times New Roman" w:hAnsi="Cambria" w:cs="Times New Roman"/>
      <w:sz w:val="20"/>
      <w:szCs w:val="24"/>
      <w:lang w:val="es-ES" w:eastAsia="es-ES"/>
    </w:rPr>
  </w:style>
  <w:style w:type="paragraph" w:styleId="Heading8">
    <w:name w:val="heading 8"/>
    <w:basedOn w:val="Normal"/>
    <w:next w:val="Normal"/>
    <w:link w:val="Heading8Char"/>
    <w:rsid w:val="00EC38EB"/>
    <w:pPr>
      <w:numPr>
        <w:ilvl w:val="7"/>
        <w:numId w:val="1"/>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Heading9">
    <w:name w:val="heading 9"/>
    <w:basedOn w:val="Normal"/>
    <w:next w:val="Normal"/>
    <w:link w:val="Heading9Char"/>
    <w:rsid w:val="00EC38EB"/>
    <w:pPr>
      <w:numPr>
        <w:ilvl w:val="8"/>
        <w:numId w:val="1"/>
      </w:numPr>
      <w:spacing w:before="240" w:after="60" w:line="240" w:lineRule="auto"/>
      <w:jc w:val="both"/>
      <w:outlineLvl w:val="8"/>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B95"/>
    <w:pPr>
      <w:spacing w:after="0" w:line="240" w:lineRule="auto"/>
    </w:pPr>
    <w:rPr>
      <w:rFonts w:ascii="Lucida Grande" w:eastAsia="ヒラギノ角ゴ Pro W3" w:hAnsi="Lucida Grande" w:cs="Times New Roman"/>
      <w:color w:val="000000"/>
      <w:szCs w:val="20"/>
    </w:rPr>
  </w:style>
  <w:style w:type="character" w:customStyle="1" w:styleId="NoSpacingChar">
    <w:name w:val="No Spacing Char"/>
    <w:basedOn w:val="DefaultParagraphFont"/>
    <w:link w:val="NoSpacing"/>
    <w:uiPriority w:val="1"/>
    <w:rsid w:val="00B62B95"/>
    <w:rPr>
      <w:rFonts w:ascii="Lucida Grande" w:eastAsia="ヒラギノ角ゴ Pro W3" w:hAnsi="Lucida Grande" w:cs="Times New Roman"/>
      <w:color w:val="000000"/>
      <w:szCs w:val="20"/>
    </w:rPr>
  </w:style>
  <w:style w:type="paragraph" w:customStyle="1" w:styleId="FreeForm">
    <w:name w:val="Free Form"/>
    <w:rsid w:val="00B62B95"/>
    <w:rPr>
      <w:rFonts w:ascii="Lucida Grande" w:eastAsia="ヒラギノ角ゴ Pro W3" w:hAnsi="Lucida Grande" w:cs="Times New Roman"/>
      <w:color w:val="000000"/>
      <w:szCs w:val="20"/>
    </w:rPr>
  </w:style>
  <w:style w:type="paragraph" w:styleId="BalloonText">
    <w:name w:val="Balloon Text"/>
    <w:basedOn w:val="Normal"/>
    <w:link w:val="BalloonTextChar"/>
    <w:unhideWhenUsed/>
    <w:rsid w:val="00B6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62B95"/>
    <w:rPr>
      <w:rFonts w:ascii="Tahoma" w:hAnsi="Tahoma" w:cs="Tahoma"/>
      <w:sz w:val="16"/>
      <w:szCs w:val="16"/>
    </w:rPr>
  </w:style>
  <w:style w:type="character" w:customStyle="1" w:styleId="tgc">
    <w:name w:val="_tgc"/>
    <w:rsid w:val="009A2602"/>
    <w:rPr>
      <w:color w:val="000000"/>
      <w:sz w:val="22"/>
    </w:rPr>
  </w:style>
  <w:style w:type="paragraph" w:styleId="ListParagraph">
    <w:name w:val="List Paragraph"/>
    <w:basedOn w:val="Normal"/>
    <w:link w:val="ListParagraphChar"/>
    <w:uiPriority w:val="34"/>
    <w:qFormat/>
    <w:rsid w:val="009A260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9A2602"/>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9A2602"/>
    <w:rPr>
      <w:rFonts w:ascii="Calibri" w:eastAsia="Times New Roman" w:hAnsi="Calibri" w:cs="Times New Roman"/>
    </w:rPr>
  </w:style>
  <w:style w:type="paragraph" w:customStyle="1" w:styleId="yiv9148169393msonormal">
    <w:name w:val="yiv9148169393msonormal"/>
    <w:basedOn w:val="Normal"/>
    <w:rsid w:val="009A2602"/>
    <w:pPr>
      <w:spacing w:before="100" w:beforeAutospacing="1" w:after="100" w:afterAutospacing="1" w:line="240" w:lineRule="auto"/>
    </w:pPr>
    <w:rPr>
      <w:rFonts w:ascii="Times" w:eastAsia="Times New Roman" w:hAnsi="Times" w:cs="Times New Roman"/>
      <w:sz w:val="20"/>
      <w:szCs w:val="20"/>
    </w:rPr>
  </w:style>
  <w:style w:type="character" w:customStyle="1" w:styleId="im">
    <w:name w:val="im"/>
    <w:basedOn w:val="DefaultParagraphFont"/>
    <w:rsid w:val="009A2602"/>
  </w:style>
  <w:style w:type="table" w:styleId="TableGrid">
    <w:name w:val="Table Grid"/>
    <w:basedOn w:val="TableNormal"/>
    <w:uiPriority w:val="39"/>
    <w:rsid w:val="009A11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IATED-Section Char"/>
    <w:basedOn w:val="DefaultParagraphFont"/>
    <w:link w:val="Heading1"/>
    <w:uiPriority w:val="9"/>
    <w:rsid w:val="00EC38EB"/>
    <w:rPr>
      <w:rFonts w:ascii="Arial" w:eastAsia="Times New Roman" w:hAnsi="Arial" w:cs="Times New Roman"/>
      <w:b/>
      <w:bCs/>
      <w:caps/>
      <w:kern w:val="32"/>
      <w:sz w:val="24"/>
      <w:szCs w:val="32"/>
    </w:rPr>
  </w:style>
  <w:style w:type="character" w:customStyle="1" w:styleId="Heading2Char">
    <w:name w:val="Heading 2 Char"/>
    <w:aliases w:val="IATED-Subsection Char"/>
    <w:basedOn w:val="DefaultParagraphFont"/>
    <w:link w:val="Heading2"/>
    <w:uiPriority w:val="9"/>
    <w:rsid w:val="00EC38EB"/>
    <w:rPr>
      <w:rFonts w:ascii="Arial" w:eastAsia="Times New Roman" w:hAnsi="Arial" w:cs="Times New Roman"/>
      <w:b/>
      <w:bCs/>
      <w:iCs/>
      <w:sz w:val="24"/>
      <w:szCs w:val="28"/>
    </w:rPr>
  </w:style>
  <w:style w:type="character" w:customStyle="1" w:styleId="Heading3Char">
    <w:name w:val="Heading 3 Char"/>
    <w:aliases w:val="IATED-Subsubsection Char"/>
    <w:basedOn w:val="DefaultParagraphFont"/>
    <w:link w:val="Heading3"/>
    <w:uiPriority w:val="9"/>
    <w:rsid w:val="00EC38EB"/>
    <w:rPr>
      <w:rFonts w:ascii="Arial" w:eastAsia="Times New Roman" w:hAnsi="Arial" w:cs="Times New Roman"/>
      <w:bCs/>
      <w:i/>
      <w:szCs w:val="26"/>
    </w:rPr>
  </w:style>
  <w:style w:type="character" w:customStyle="1" w:styleId="Heading4Char">
    <w:name w:val="Heading 4 Char"/>
    <w:basedOn w:val="DefaultParagraphFont"/>
    <w:link w:val="Heading4"/>
    <w:rsid w:val="00EC38EB"/>
    <w:rPr>
      <w:rFonts w:ascii="Cambria" w:eastAsia="Times New Roman" w:hAnsi="Cambria" w:cs="Times New Roman"/>
      <w:b/>
      <w:bCs/>
      <w:sz w:val="28"/>
      <w:szCs w:val="28"/>
      <w:lang w:val="es-ES" w:eastAsia="es-ES"/>
    </w:rPr>
  </w:style>
  <w:style w:type="character" w:customStyle="1" w:styleId="Heading5Char">
    <w:name w:val="Heading 5 Char"/>
    <w:basedOn w:val="DefaultParagraphFont"/>
    <w:link w:val="Heading5"/>
    <w:rsid w:val="00EC38EB"/>
    <w:rPr>
      <w:rFonts w:ascii="Cambria" w:eastAsia="Times New Roman" w:hAnsi="Cambria" w:cs="Times New Roman"/>
      <w:b/>
      <w:bCs/>
      <w:i/>
      <w:iCs/>
      <w:sz w:val="26"/>
      <w:szCs w:val="26"/>
      <w:lang w:val="es-ES" w:eastAsia="es-ES"/>
    </w:rPr>
  </w:style>
  <w:style w:type="character" w:customStyle="1" w:styleId="Heading6Char">
    <w:name w:val="Heading 6 Char"/>
    <w:basedOn w:val="DefaultParagraphFont"/>
    <w:link w:val="Heading6"/>
    <w:rsid w:val="00EC38EB"/>
    <w:rPr>
      <w:rFonts w:ascii="Cambria" w:eastAsia="Times New Roman" w:hAnsi="Cambria" w:cs="Times New Roman"/>
      <w:b/>
      <w:bCs/>
      <w:lang w:val="es-ES" w:eastAsia="es-ES"/>
    </w:rPr>
  </w:style>
  <w:style w:type="character" w:customStyle="1" w:styleId="Heading7Char">
    <w:name w:val="Heading 7 Char"/>
    <w:basedOn w:val="DefaultParagraphFont"/>
    <w:link w:val="Heading7"/>
    <w:rsid w:val="00EC38EB"/>
    <w:rPr>
      <w:rFonts w:ascii="Cambria" w:eastAsia="Times New Roman" w:hAnsi="Cambria" w:cs="Times New Roman"/>
      <w:sz w:val="20"/>
      <w:szCs w:val="24"/>
      <w:lang w:val="es-ES" w:eastAsia="es-ES"/>
    </w:rPr>
  </w:style>
  <w:style w:type="character" w:customStyle="1" w:styleId="Heading8Char">
    <w:name w:val="Heading 8 Char"/>
    <w:basedOn w:val="DefaultParagraphFont"/>
    <w:link w:val="Heading8"/>
    <w:rsid w:val="00EC38EB"/>
    <w:rPr>
      <w:rFonts w:ascii="Cambria" w:eastAsia="Times New Roman" w:hAnsi="Cambria" w:cs="Times New Roman"/>
      <w:i/>
      <w:iCs/>
      <w:sz w:val="20"/>
      <w:szCs w:val="24"/>
      <w:lang w:val="es-ES" w:eastAsia="es-ES"/>
    </w:rPr>
  </w:style>
  <w:style w:type="character" w:customStyle="1" w:styleId="Heading9Char">
    <w:name w:val="Heading 9 Char"/>
    <w:basedOn w:val="DefaultParagraphFont"/>
    <w:link w:val="Heading9"/>
    <w:rsid w:val="00EC38EB"/>
    <w:rPr>
      <w:rFonts w:ascii="Calibri" w:eastAsia="Times New Roman" w:hAnsi="Calibri" w:cs="Times New Roman"/>
      <w:lang w:val="es-ES" w:eastAsia="es-ES"/>
    </w:rPr>
  </w:style>
  <w:style w:type="paragraph" w:styleId="Title">
    <w:name w:val="Title"/>
    <w:aliases w:val="IATED-Title"/>
    <w:basedOn w:val="Normal"/>
    <w:link w:val="TitleChar"/>
    <w:qFormat/>
    <w:rsid w:val="00EC38EB"/>
    <w:pPr>
      <w:spacing w:before="480" w:after="120" w:line="240" w:lineRule="auto"/>
      <w:jc w:val="center"/>
    </w:pPr>
    <w:rPr>
      <w:rFonts w:ascii="Arial" w:eastAsia="Times New Roman" w:hAnsi="Arial" w:cs="Times New Roman"/>
      <w:b/>
      <w:bCs/>
      <w:sz w:val="24"/>
      <w:szCs w:val="24"/>
      <w:lang w:eastAsia="es-ES"/>
    </w:rPr>
  </w:style>
  <w:style w:type="character" w:customStyle="1" w:styleId="TitleChar">
    <w:name w:val="Title Char"/>
    <w:aliases w:val="IATED-Title Char"/>
    <w:basedOn w:val="DefaultParagraphFont"/>
    <w:link w:val="Title"/>
    <w:rsid w:val="00EC38EB"/>
    <w:rPr>
      <w:rFonts w:ascii="Arial" w:eastAsia="Times New Roman" w:hAnsi="Arial" w:cs="Times New Roman"/>
      <w:b/>
      <w:bCs/>
      <w:sz w:val="24"/>
      <w:szCs w:val="24"/>
      <w:lang w:eastAsia="es-ES"/>
    </w:rPr>
  </w:style>
  <w:style w:type="paragraph" w:customStyle="1" w:styleId="IATED-PaperTitle">
    <w:name w:val="IATED-Paper Title"/>
    <w:next w:val="IATED-Authors"/>
    <w:rsid w:val="00EC38EB"/>
    <w:pPr>
      <w:spacing w:before="240" w:after="240" w:line="240" w:lineRule="auto"/>
      <w:jc w:val="center"/>
    </w:pPr>
    <w:rPr>
      <w:rFonts w:ascii="Arial" w:eastAsia="Times New Roman" w:hAnsi="Arial" w:cs="Arial"/>
      <w:b/>
      <w:bCs/>
      <w:caps/>
      <w:sz w:val="28"/>
      <w:szCs w:val="24"/>
      <w:lang w:eastAsia="es-ES"/>
    </w:rPr>
  </w:style>
  <w:style w:type="paragraph" w:customStyle="1" w:styleId="IATED-Authors">
    <w:name w:val="IATED-Authors"/>
    <w:next w:val="IATED-Affiliation"/>
    <w:rsid w:val="00EC38EB"/>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rsid w:val="00EC38EB"/>
    <w:pPr>
      <w:spacing w:after="0" w:line="240" w:lineRule="auto"/>
      <w:jc w:val="center"/>
    </w:pPr>
    <w:rPr>
      <w:rFonts w:ascii="Arial" w:eastAsia="Times New Roman" w:hAnsi="Arial" w:cs="Arial"/>
      <w:i/>
      <w:szCs w:val="24"/>
      <w:lang w:eastAsia="es-ES"/>
    </w:rPr>
  </w:style>
  <w:style w:type="paragraph" w:customStyle="1" w:styleId="IATED-References">
    <w:name w:val="IATED-References"/>
    <w:basedOn w:val="Title"/>
    <w:autoRedefine/>
    <w:rsid w:val="00E9588F"/>
    <w:pPr>
      <w:tabs>
        <w:tab w:val="left" w:pos="360"/>
        <w:tab w:val="left" w:pos="567"/>
      </w:tabs>
      <w:spacing w:before="0" w:after="0"/>
      <w:ind w:left="567" w:hanging="567"/>
      <w:jc w:val="both"/>
    </w:pPr>
    <w:rPr>
      <w:rFonts w:ascii="Times New Roman" w:hAnsi="Times New Roman"/>
      <w:b w:val="0"/>
      <w:bCs w:val="0"/>
      <w:spacing w:val="-4"/>
      <w:sz w:val="22"/>
      <w:szCs w:val="22"/>
    </w:rPr>
  </w:style>
  <w:style w:type="paragraph" w:styleId="Caption">
    <w:name w:val="caption"/>
    <w:basedOn w:val="Normal"/>
    <w:next w:val="Normal"/>
    <w:unhideWhenUsed/>
    <w:qFormat/>
    <w:rsid w:val="00EC38EB"/>
    <w:pPr>
      <w:spacing w:before="120" w:after="120" w:line="240" w:lineRule="auto"/>
      <w:jc w:val="both"/>
    </w:pPr>
    <w:rPr>
      <w:rFonts w:ascii="Arial" w:eastAsia="Times New Roman" w:hAnsi="Arial" w:cs="Times New Roman"/>
      <w:b/>
      <w:bCs/>
      <w:sz w:val="20"/>
      <w:szCs w:val="20"/>
      <w:lang w:eastAsia="es-ES"/>
    </w:rPr>
  </w:style>
  <w:style w:type="character" w:customStyle="1" w:styleId="citation">
    <w:name w:val="citation"/>
    <w:basedOn w:val="DefaultParagraphFont"/>
    <w:rsid w:val="00B93F5D"/>
  </w:style>
  <w:style w:type="paragraph" w:customStyle="1" w:styleId="Default">
    <w:name w:val="Default"/>
    <w:rsid w:val="00B93F5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B93F5D"/>
    <w:rPr>
      <w:color w:val="0000FF" w:themeColor="hyperlink"/>
      <w:u w:val="single"/>
    </w:rPr>
  </w:style>
  <w:style w:type="character" w:customStyle="1" w:styleId="apple-converted-space">
    <w:name w:val="apple-converted-space"/>
    <w:basedOn w:val="DefaultParagraphFont"/>
    <w:rsid w:val="00B93F5D"/>
  </w:style>
  <w:style w:type="character" w:styleId="Emphasis">
    <w:name w:val="Emphasis"/>
    <w:basedOn w:val="DefaultParagraphFont"/>
    <w:uiPriority w:val="20"/>
    <w:qFormat/>
    <w:rsid w:val="00B93F5D"/>
    <w:rPr>
      <w:i/>
      <w:iCs/>
    </w:rPr>
  </w:style>
  <w:style w:type="paragraph" w:styleId="Bibliography">
    <w:name w:val="Bibliography"/>
    <w:basedOn w:val="Normal"/>
    <w:next w:val="Normal"/>
    <w:uiPriority w:val="37"/>
    <w:unhideWhenUsed/>
    <w:rsid w:val="007761AC"/>
    <w:rPr>
      <w:rFonts w:eastAsiaTheme="minorHAnsi"/>
    </w:rPr>
  </w:style>
  <w:style w:type="paragraph" w:styleId="Header">
    <w:name w:val="header"/>
    <w:basedOn w:val="Normal"/>
    <w:link w:val="HeaderChar"/>
    <w:unhideWhenUsed/>
    <w:rsid w:val="00653351"/>
    <w:pPr>
      <w:tabs>
        <w:tab w:val="center" w:pos="4513"/>
        <w:tab w:val="right" w:pos="9026"/>
      </w:tabs>
      <w:spacing w:after="0" w:line="240" w:lineRule="auto"/>
    </w:pPr>
    <w:rPr>
      <w:rFonts w:eastAsiaTheme="minorHAnsi"/>
      <w:lang w:val="en-GB"/>
    </w:rPr>
  </w:style>
  <w:style w:type="character" w:customStyle="1" w:styleId="HeaderChar">
    <w:name w:val="Header Char"/>
    <w:basedOn w:val="DefaultParagraphFont"/>
    <w:link w:val="Header"/>
    <w:uiPriority w:val="99"/>
    <w:rsid w:val="00653351"/>
    <w:rPr>
      <w:rFonts w:eastAsiaTheme="minorHAnsi"/>
      <w:lang w:val="en-GB"/>
    </w:rPr>
  </w:style>
  <w:style w:type="paragraph" w:styleId="Footer">
    <w:name w:val="footer"/>
    <w:basedOn w:val="Normal"/>
    <w:link w:val="FooterChar"/>
    <w:unhideWhenUsed/>
    <w:rsid w:val="00653351"/>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653351"/>
    <w:rPr>
      <w:rFonts w:eastAsiaTheme="minorHAnsi"/>
      <w:lang w:val="en-GB"/>
    </w:rPr>
  </w:style>
  <w:style w:type="paragraph" w:styleId="NormalWeb">
    <w:name w:val="Normal (Web)"/>
    <w:basedOn w:val="Normal"/>
    <w:link w:val="NormalWebChar"/>
    <w:uiPriority w:val="99"/>
    <w:rsid w:val="00653351"/>
    <w:pPr>
      <w:spacing w:before="100" w:beforeAutospacing="1" w:after="100" w:afterAutospacing="1" w:line="240" w:lineRule="auto"/>
    </w:pPr>
    <w:rPr>
      <w:rFonts w:ascii="Times New Roman" w:eastAsia="Calibri" w:hAnsi="Times New Roman" w:cs="Times New Roman"/>
      <w:sz w:val="24"/>
      <w:szCs w:val="24"/>
    </w:rPr>
  </w:style>
  <w:style w:type="table" w:customStyle="1" w:styleId="LightShading1">
    <w:name w:val="Light Shading1"/>
    <w:basedOn w:val="TableNormal"/>
    <w:uiPriority w:val="60"/>
    <w:rsid w:val="007C38F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nhideWhenUsed/>
    <w:rsid w:val="00424D82"/>
    <w:rPr>
      <w:vertAlign w:val="superscript"/>
    </w:rPr>
  </w:style>
  <w:style w:type="paragraph" w:styleId="FootnoteText">
    <w:name w:val="footnote text"/>
    <w:aliases w:val="Dipnot Metni Char"/>
    <w:basedOn w:val="Normal"/>
    <w:link w:val="FootnoteTextChar"/>
    <w:unhideWhenUsed/>
    <w:rsid w:val="000F17BD"/>
    <w:pPr>
      <w:spacing w:after="0" w:line="240" w:lineRule="auto"/>
    </w:pPr>
    <w:rPr>
      <w:sz w:val="20"/>
      <w:szCs w:val="20"/>
    </w:rPr>
  </w:style>
  <w:style w:type="character" w:customStyle="1" w:styleId="FootnoteTextChar">
    <w:name w:val="Footnote Text Char"/>
    <w:aliases w:val="Dipnot Metni Char Char"/>
    <w:basedOn w:val="DefaultParagraphFont"/>
    <w:link w:val="FootnoteText"/>
    <w:rsid w:val="000F17BD"/>
    <w:rPr>
      <w:sz w:val="20"/>
      <w:szCs w:val="20"/>
    </w:rPr>
  </w:style>
  <w:style w:type="paragraph" w:styleId="BodyTextIndent">
    <w:name w:val="Body Text Indent"/>
    <w:basedOn w:val="Normal"/>
    <w:link w:val="BodyTextIndentChar"/>
    <w:uiPriority w:val="99"/>
    <w:semiHidden/>
    <w:unhideWhenUsed/>
    <w:rsid w:val="00711EE7"/>
    <w:pPr>
      <w:spacing w:after="120"/>
      <w:ind w:left="360"/>
    </w:pPr>
  </w:style>
  <w:style w:type="character" w:customStyle="1" w:styleId="BodyTextIndentChar">
    <w:name w:val="Body Text Indent Char"/>
    <w:basedOn w:val="DefaultParagraphFont"/>
    <w:link w:val="BodyTextIndent"/>
    <w:uiPriority w:val="99"/>
    <w:semiHidden/>
    <w:rsid w:val="00711EE7"/>
  </w:style>
  <w:style w:type="character" w:customStyle="1" w:styleId="competancycontenttext11">
    <w:name w:val="competancy_contenttext11"/>
    <w:rsid w:val="0095234B"/>
    <w:rPr>
      <w:rFonts w:ascii="Verdana" w:hAnsi="Verdana" w:hint="default"/>
      <w:i w:val="0"/>
      <w:iCs w:val="0"/>
      <w:color w:val="222222"/>
      <w:sz w:val="21"/>
      <w:szCs w:val="21"/>
    </w:rPr>
  </w:style>
  <w:style w:type="character" w:styleId="Strong">
    <w:name w:val="Strong"/>
    <w:uiPriority w:val="22"/>
    <w:qFormat/>
    <w:rsid w:val="0095234B"/>
    <w:rPr>
      <w:b/>
      <w:bCs/>
    </w:rPr>
  </w:style>
  <w:style w:type="paragraph" w:customStyle="1" w:styleId="body">
    <w:name w:val="body"/>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bullet">
    <w:name w:val="bullet"/>
    <w:basedOn w:val="Normal"/>
    <w:rsid w:val="0095234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italic">
    <w:name w:val="italic"/>
    <w:basedOn w:val="DefaultParagraphFont"/>
    <w:rsid w:val="0095234B"/>
  </w:style>
  <w:style w:type="character" w:customStyle="1" w:styleId="definedword">
    <w:name w:val="definedword"/>
    <w:basedOn w:val="DefaultParagraphFont"/>
    <w:rsid w:val="0095234B"/>
  </w:style>
  <w:style w:type="character" w:customStyle="1" w:styleId="modulespsswin">
    <w:name w:val="module_spsswin"/>
    <w:basedOn w:val="DefaultParagraphFont"/>
    <w:rsid w:val="0095234B"/>
  </w:style>
  <w:style w:type="character" w:customStyle="1" w:styleId="runinhead">
    <w:name w:val="runinhead"/>
    <w:basedOn w:val="DefaultParagraphFont"/>
    <w:rsid w:val="0095234B"/>
  </w:style>
  <w:style w:type="paragraph" w:styleId="TOCHeading">
    <w:name w:val="TOC Heading"/>
    <w:basedOn w:val="Heading1"/>
    <w:next w:val="Normal"/>
    <w:uiPriority w:val="39"/>
    <w:unhideWhenUsed/>
    <w:qFormat/>
    <w:rsid w:val="0095234B"/>
    <w:pPr>
      <w:keepLines/>
      <w:numPr>
        <w:numId w:val="0"/>
      </w:numPr>
      <w:spacing w:before="480" w:after="0" w:line="276" w:lineRule="auto"/>
      <w:outlineLvl w:val="9"/>
    </w:pPr>
    <w:rPr>
      <w:rFonts w:ascii="Cambria" w:hAnsi="Cambria"/>
      <w:caps w:val="0"/>
      <w:color w:val="365F91"/>
      <w:kern w:val="0"/>
      <w:sz w:val="28"/>
      <w:szCs w:val="28"/>
      <w:lang w:val="en-GB"/>
    </w:rPr>
  </w:style>
  <w:style w:type="paragraph" w:styleId="TOC1">
    <w:name w:val="toc 1"/>
    <w:basedOn w:val="Normal"/>
    <w:next w:val="Normal"/>
    <w:autoRedefine/>
    <w:uiPriority w:val="39"/>
    <w:unhideWhenUsed/>
    <w:rsid w:val="0095234B"/>
    <w:pPr>
      <w:spacing w:after="100" w:line="240" w:lineRule="auto"/>
      <w:jc w:val="both"/>
    </w:pPr>
    <w:rPr>
      <w:rFonts w:ascii="Calibri" w:eastAsia="Times New Roman" w:hAnsi="Calibri" w:cs="Arial"/>
      <w:lang w:val="en-GB"/>
    </w:rPr>
  </w:style>
  <w:style w:type="paragraph" w:styleId="TOC2">
    <w:name w:val="toc 2"/>
    <w:basedOn w:val="Normal"/>
    <w:next w:val="Normal"/>
    <w:autoRedefine/>
    <w:uiPriority w:val="39"/>
    <w:unhideWhenUsed/>
    <w:rsid w:val="0095234B"/>
    <w:pPr>
      <w:tabs>
        <w:tab w:val="left" w:pos="880"/>
        <w:tab w:val="right" w:leader="dot" w:pos="8297"/>
      </w:tabs>
      <w:spacing w:after="0" w:line="360" w:lineRule="auto"/>
      <w:ind w:left="216"/>
      <w:contextualSpacing/>
      <w:jc w:val="both"/>
    </w:pPr>
    <w:rPr>
      <w:rFonts w:ascii="Times New Roman" w:eastAsia="Times New Roman" w:hAnsi="Times New Roman" w:cs="Times New Roman"/>
      <w:noProof/>
      <w:lang w:val="en-GB"/>
    </w:rPr>
  </w:style>
  <w:style w:type="paragraph" w:styleId="TOC3">
    <w:name w:val="toc 3"/>
    <w:basedOn w:val="Normal"/>
    <w:next w:val="Normal"/>
    <w:autoRedefine/>
    <w:uiPriority w:val="39"/>
    <w:unhideWhenUsed/>
    <w:rsid w:val="0095234B"/>
    <w:pPr>
      <w:tabs>
        <w:tab w:val="left" w:pos="1320"/>
        <w:tab w:val="right" w:leader="dot" w:pos="8297"/>
      </w:tabs>
      <w:spacing w:after="100" w:line="240" w:lineRule="auto"/>
      <w:ind w:left="440"/>
      <w:jc w:val="both"/>
    </w:pPr>
    <w:rPr>
      <w:rFonts w:ascii="Times New Roman" w:eastAsia="Times New Roman" w:hAnsi="Times New Roman" w:cs="Times New Roman"/>
      <w:noProof/>
      <w:sz w:val="24"/>
      <w:szCs w:val="24"/>
      <w:lang w:val="en-GB"/>
    </w:rPr>
  </w:style>
  <w:style w:type="paragraph" w:styleId="TableofFigures">
    <w:name w:val="table of figures"/>
    <w:basedOn w:val="Normal"/>
    <w:next w:val="Normal"/>
    <w:uiPriority w:val="99"/>
    <w:unhideWhenUsed/>
    <w:rsid w:val="0095234B"/>
    <w:pPr>
      <w:spacing w:after="0" w:line="240" w:lineRule="auto"/>
      <w:jc w:val="both"/>
    </w:pPr>
    <w:rPr>
      <w:rFonts w:ascii="Calibri" w:eastAsia="Times New Roman" w:hAnsi="Calibri" w:cs="Arial"/>
      <w:lang w:val="en-GB"/>
    </w:rPr>
  </w:style>
  <w:style w:type="character" w:styleId="PageNumber">
    <w:name w:val="page number"/>
    <w:rsid w:val="0095234B"/>
  </w:style>
  <w:style w:type="paragraph" w:styleId="TOC4">
    <w:name w:val="toc 4"/>
    <w:basedOn w:val="Normal"/>
    <w:next w:val="Normal"/>
    <w:autoRedefine/>
    <w:uiPriority w:val="39"/>
    <w:unhideWhenUsed/>
    <w:rsid w:val="0095234B"/>
    <w:pPr>
      <w:spacing w:after="100"/>
      <w:ind w:left="660"/>
    </w:pPr>
    <w:rPr>
      <w:rFonts w:ascii="Calibri" w:eastAsia="Times New Roman" w:hAnsi="Calibri" w:cs="Arial"/>
      <w:lang w:val="en-GB"/>
    </w:rPr>
  </w:style>
  <w:style w:type="paragraph" w:styleId="TOC5">
    <w:name w:val="toc 5"/>
    <w:basedOn w:val="Normal"/>
    <w:next w:val="Normal"/>
    <w:autoRedefine/>
    <w:uiPriority w:val="39"/>
    <w:unhideWhenUsed/>
    <w:rsid w:val="0095234B"/>
    <w:pPr>
      <w:spacing w:after="100"/>
      <w:ind w:left="880"/>
    </w:pPr>
    <w:rPr>
      <w:rFonts w:ascii="Calibri" w:eastAsia="Times New Roman" w:hAnsi="Calibri" w:cs="Arial"/>
      <w:lang w:val="en-GB"/>
    </w:rPr>
  </w:style>
  <w:style w:type="paragraph" w:styleId="TOC6">
    <w:name w:val="toc 6"/>
    <w:basedOn w:val="Normal"/>
    <w:next w:val="Normal"/>
    <w:autoRedefine/>
    <w:uiPriority w:val="39"/>
    <w:unhideWhenUsed/>
    <w:rsid w:val="0095234B"/>
    <w:pPr>
      <w:spacing w:after="100"/>
      <w:ind w:left="1100"/>
    </w:pPr>
    <w:rPr>
      <w:rFonts w:ascii="Calibri" w:eastAsia="Times New Roman" w:hAnsi="Calibri" w:cs="Arial"/>
      <w:lang w:val="en-GB"/>
    </w:rPr>
  </w:style>
  <w:style w:type="paragraph" w:styleId="TOC7">
    <w:name w:val="toc 7"/>
    <w:basedOn w:val="Normal"/>
    <w:next w:val="Normal"/>
    <w:autoRedefine/>
    <w:uiPriority w:val="39"/>
    <w:unhideWhenUsed/>
    <w:rsid w:val="0095234B"/>
    <w:pPr>
      <w:spacing w:after="100"/>
      <w:ind w:left="1320"/>
    </w:pPr>
    <w:rPr>
      <w:rFonts w:ascii="Calibri" w:eastAsia="Times New Roman" w:hAnsi="Calibri" w:cs="Arial"/>
      <w:lang w:val="en-GB"/>
    </w:rPr>
  </w:style>
  <w:style w:type="paragraph" w:styleId="TOC8">
    <w:name w:val="toc 8"/>
    <w:basedOn w:val="Normal"/>
    <w:next w:val="Normal"/>
    <w:autoRedefine/>
    <w:uiPriority w:val="39"/>
    <w:unhideWhenUsed/>
    <w:rsid w:val="0095234B"/>
    <w:pPr>
      <w:spacing w:after="100"/>
      <w:ind w:left="1540"/>
    </w:pPr>
    <w:rPr>
      <w:rFonts w:ascii="Calibri" w:eastAsia="Times New Roman" w:hAnsi="Calibri" w:cs="Arial"/>
      <w:lang w:val="en-GB"/>
    </w:rPr>
  </w:style>
  <w:style w:type="paragraph" w:styleId="TOC9">
    <w:name w:val="toc 9"/>
    <w:basedOn w:val="Normal"/>
    <w:next w:val="Normal"/>
    <w:autoRedefine/>
    <w:uiPriority w:val="39"/>
    <w:unhideWhenUsed/>
    <w:rsid w:val="0095234B"/>
    <w:pPr>
      <w:spacing w:after="100"/>
      <w:ind w:left="1760"/>
    </w:pPr>
    <w:rPr>
      <w:rFonts w:ascii="Calibri" w:eastAsia="Times New Roman" w:hAnsi="Calibri" w:cs="Arial"/>
      <w:lang w:val="en-GB"/>
    </w:rPr>
  </w:style>
  <w:style w:type="paragraph" w:customStyle="1" w:styleId="a-plus-plus">
    <w:name w:val="a-plus-plus"/>
    <w:basedOn w:val="Normal"/>
    <w:rsid w:val="009523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
    <w:name w:val="a"/>
    <w:basedOn w:val="DefaultParagraphFont"/>
    <w:rsid w:val="0095234B"/>
  </w:style>
  <w:style w:type="character" w:customStyle="1" w:styleId="mark">
    <w:name w:val="mark"/>
    <w:rsid w:val="0095234B"/>
    <w:rPr>
      <w:shd w:val="clear" w:color="auto" w:fill="auto"/>
    </w:rPr>
  </w:style>
  <w:style w:type="paragraph" w:customStyle="1" w:styleId="yiv909332889msonormal">
    <w:name w:val="yiv909332889msonormal"/>
    <w:basedOn w:val="Normal"/>
    <w:rsid w:val="0095234B"/>
    <w:pPr>
      <w:spacing w:after="0" w:line="240" w:lineRule="auto"/>
    </w:pPr>
    <w:rPr>
      <w:rFonts w:ascii="Times New Roman" w:eastAsia="Times New Roman" w:hAnsi="Times New Roman" w:cs="Times New Roman"/>
      <w:sz w:val="24"/>
      <w:szCs w:val="24"/>
      <w:lang w:val="en-GB" w:eastAsia="en-GB"/>
    </w:rPr>
  </w:style>
  <w:style w:type="character" w:customStyle="1" w:styleId="msid3261">
    <w:name w:val="ms__id3261"/>
    <w:basedOn w:val="DefaultParagraphFont"/>
    <w:rsid w:val="0095234B"/>
  </w:style>
  <w:style w:type="paragraph" w:customStyle="1" w:styleId="first">
    <w:name w:val="fir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95234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95234B"/>
    <w:rPr>
      <w:sz w:val="16"/>
      <w:szCs w:val="16"/>
    </w:rPr>
  </w:style>
  <w:style w:type="paragraph" w:styleId="CommentText">
    <w:name w:val="annotation text"/>
    <w:basedOn w:val="Normal"/>
    <w:link w:val="CommentTextChar"/>
    <w:uiPriority w:val="99"/>
    <w:semiHidden/>
    <w:unhideWhenUsed/>
    <w:rsid w:val="0095234B"/>
    <w:pPr>
      <w:spacing w:after="0" w:line="240"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95234B"/>
    <w:rPr>
      <w:rFonts w:ascii="Calibri" w:eastAsia="Times New Roman" w:hAnsi="Calibri" w:cs="Times New Roman"/>
      <w:sz w:val="20"/>
      <w:szCs w:val="20"/>
      <w:lang w:val="en-GB"/>
    </w:rPr>
  </w:style>
  <w:style w:type="character" w:customStyle="1" w:styleId="CommentSubjectChar">
    <w:name w:val="Comment Subject Char"/>
    <w:link w:val="CommentSubject"/>
    <w:uiPriority w:val="99"/>
    <w:semiHidden/>
    <w:rsid w:val="0095234B"/>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5234B"/>
    <w:rPr>
      <w:b/>
      <w:bCs/>
      <w:lang w:val="en-US"/>
    </w:rPr>
  </w:style>
  <w:style w:type="character" w:customStyle="1" w:styleId="CommentSubjectChar1">
    <w:name w:val="Comment Subject Char1"/>
    <w:basedOn w:val="CommentTextChar"/>
    <w:uiPriority w:val="99"/>
    <w:semiHidden/>
    <w:rsid w:val="0095234B"/>
    <w:rPr>
      <w:rFonts w:ascii="Calibri" w:eastAsia="Times New Roman" w:hAnsi="Calibri" w:cs="Times New Roman"/>
      <w:b/>
      <w:bCs/>
      <w:sz w:val="20"/>
      <w:szCs w:val="20"/>
      <w:lang w:val="en-GB"/>
    </w:rPr>
  </w:style>
  <w:style w:type="paragraph" w:styleId="ListBullet">
    <w:name w:val="List Bullet"/>
    <w:basedOn w:val="Normal"/>
    <w:uiPriority w:val="99"/>
    <w:unhideWhenUsed/>
    <w:rsid w:val="0095234B"/>
    <w:pPr>
      <w:tabs>
        <w:tab w:val="num" w:pos="360"/>
      </w:tabs>
      <w:spacing w:after="0" w:line="240" w:lineRule="auto"/>
      <w:ind w:left="360" w:hanging="360"/>
      <w:contextualSpacing/>
      <w:jc w:val="both"/>
    </w:pPr>
    <w:rPr>
      <w:rFonts w:ascii="Calibri" w:eastAsia="Times New Roman" w:hAnsi="Calibri" w:cs="Arial"/>
      <w:lang w:val="en-GB"/>
    </w:rPr>
  </w:style>
  <w:style w:type="paragraph" w:customStyle="1" w:styleId="EndNoteBibliographyTitle">
    <w:name w:val="EndNote Bibliography Title"/>
    <w:basedOn w:val="Normal"/>
    <w:link w:val="EndNoteBibliographyTitle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TitleChar">
    <w:name w:val="EndNote Bibliography Title Char"/>
    <w:link w:val="EndNoteBibliographyTitle"/>
    <w:rsid w:val="0095234B"/>
    <w:rPr>
      <w:rFonts w:ascii="Times New Roman" w:eastAsia="Times New Roman" w:hAnsi="Times New Roman" w:cs="Times New Roman"/>
      <w:noProof/>
      <w:sz w:val="24"/>
      <w:szCs w:val="20"/>
      <w:lang w:val="en-GB"/>
    </w:rPr>
  </w:style>
  <w:style w:type="paragraph" w:customStyle="1" w:styleId="EndNoteBibliography">
    <w:name w:val="EndNote Bibliography"/>
    <w:basedOn w:val="Normal"/>
    <w:link w:val="EndNoteBibliographyChar"/>
    <w:rsid w:val="0095234B"/>
    <w:pPr>
      <w:spacing w:after="0" w:line="240" w:lineRule="auto"/>
      <w:jc w:val="center"/>
    </w:pPr>
    <w:rPr>
      <w:rFonts w:ascii="Times New Roman" w:eastAsia="Times New Roman" w:hAnsi="Times New Roman" w:cs="Times New Roman"/>
      <w:noProof/>
      <w:sz w:val="24"/>
      <w:szCs w:val="20"/>
      <w:lang w:val="en-GB"/>
    </w:rPr>
  </w:style>
  <w:style w:type="character" w:customStyle="1" w:styleId="EndNoteBibliographyChar">
    <w:name w:val="EndNote Bibliography Char"/>
    <w:link w:val="EndNoteBibliography"/>
    <w:rsid w:val="0095234B"/>
    <w:rPr>
      <w:rFonts w:ascii="Times New Roman" w:eastAsia="Times New Roman" w:hAnsi="Times New Roman" w:cs="Times New Roman"/>
      <w:noProof/>
      <w:sz w:val="24"/>
      <w:szCs w:val="20"/>
      <w:lang w:val="en-GB"/>
    </w:rPr>
  </w:style>
  <w:style w:type="character" w:customStyle="1" w:styleId="fontstyle01">
    <w:name w:val="fontstyle01"/>
    <w:basedOn w:val="DefaultParagraphFont"/>
    <w:rsid w:val="0095234B"/>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95234B"/>
    <w:rPr>
      <w:rFonts w:ascii="TimesNewRomanPSMT" w:hAnsi="TimesNewRomanPSMT" w:hint="default"/>
      <w:b w:val="0"/>
      <w:bCs w:val="0"/>
      <w:i w:val="0"/>
      <w:iCs w:val="0"/>
      <w:color w:val="000000"/>
      <w:sz w:val="22"/>
      <w:szCs w:val="22"/>
    </w:rPr>
  </w:style>
  <w:style w:type="paragraph" w:styleId="EndnoteText">
    <w:name w:val="endnote text"/>
    <w:basedOn w:val="Normal"/>
    <w:link w:val="EndnoteTextChar"/>
    <w:uiPriority w:val="99"/>
    <w:semiHidden/>
    <w:unhideWhenUsed/>
    <w:rsid w:val="0095234B"/>
    <w:pPr>
      <w:spacing w:after="0" w:line="240" w:lineRule="auto"/>
      <w:jc w:val="both"/>
    </w:pPr>
    <w:rPr>
      <w:rFonts w:ascii="Calibri" w:eastAsia="Times New Roman" w:hAnsi="Calibri" w:cs="Arial"/>
      <w:sz w:val="20"/>
      <w:szCs w:val="20"/>
      <w:lang w:val="en-GB"/>
    </w:rPr>
  </w:style>
  <w:style w:type="character" w:customStyle="1" w:styleId="EndnoteTextChar">
    <w:name w:val="Endnote Text Char"/>
    <w:basedOn w:val="DefaultParagraphFont"/>
    <w:link w:val="EndnoteText"/>
    <w:uiPriority w:val="99"/>
    <w:semiHidden/>
    <w:rsid w:val="0095234B"/>
    <w:rPr>
      <w:rFonts w:ascii="Calibri" w:eastAsia="Times New Roman" w:hAnsi="Calibri" w:cs="Arial"/>
      <w:sz w:val="20"/>
      <w:szCs w:val="20"/>
      <w:lang w:val="en-GB"/>
    </w:rPr>
  </w:style>
  <w:style w:type="character" w:styleId="EndnoteReference">
    <w:name w:val="endnote reference"/>
    <w:basedOn w:val="DefaultParagraphFont"/>
    <w:uiPriority w:val="99"/>
    <w:semiHidden/>
    <w:unhideWhenUsed/>
    <w:rsid w:val="0095234B"/>
    <w:rPr>
      <w:vertAlign w:val="superscript"/>
    </w:rPr>
  </w:style>
  <w:style w:type="paragraph" w:customStyle="1" w:styleId="Title1">
    <w:name w:val="Title1"/>
    <w:rsid w:val="00C83310"/>
    <w:pPr>
      <w:spacing w:after="0" w:line="240" w:lineRule="auto"/>
    </w:pPr>
    <w:rPr>
      <w:rFonts w:ascii="Arial Bold" w:eastAsia="ヒラギノ角ゴ Pro W3" w:hAnsi="Arial Bold" w:cs="Times New Roman"/>
      <w:color w:val="000000"/>
      <w:kern w:val="28"/>
      <w:sz w:val="44"/>
      <w:szCs w:val="20"/>
      <w:lang w:val="it-IT" w:bidi="he-IL"/>
    </w:rPr>
  </w:style>
  <w:style w:type="paragraph" w:customStyle="1" w:styleId="Titolo1">
    <w:name w:val="Titolo 1"/>
    <w:next w:val="Normal"/>
    <w:rsid w:val="002C2325"/>
    <w:pPr>
      <w:keepNext/>
      <w:spacing w:before="240" w:after="240" w:line="240" w:lineRule="auto"/>
      <w:outlineLvl w:val="0"/>
    </w:pPr>
    <w:rPr>
      <w:rFonts w:ascii="Arial Bold" w:eastAsia="ヒラギノ角ゴ Pro W3" w:hAnsi="Arial Bold" w:cs="Times New Roman"/>
      <w:color w:val="000000"/>
      <w:kern w:val="32"/>
      <w:sz w:val="28"/>
      <w:szCs w:val="20"/>
      <w:lang w:val="it-IT" w:bidi="he-IL"/>
    </w:rPr>
  </w:style>
  <w:style w:type="paragraph" w:customStyle="1" w:styleId="Normale">
    <w:name w:val="Normale"/>
    <w:autoRedefine/>
    <w:rsid w:val="00E64414"/>
    <w:pPr>
      <w:tabs>
        <w:tab w:val="left" w:pos="360"/>
        <w:tab w:val="left" w:pos="1440"/>
        <w:tab w:val="left" w:pos="2124"/>
        <w:tab w:val="left" w:pos="2832"/>
        <w:tab w:val="left" w:pos="3540"/>
        <w:tab w:val="left" w:pos="4248"/>
        <w:tab w:val="left" w:pos="4956"/>
        <w:tab w:val="left" w:pos="5664"/>
        <w:tab w:val="left" w:pos="6372"/>
        <w:tab w:val="left" w:pos="7080"/>
      </w:tabs>
      <w:spacing w:after="0" w:line="240" w:lineRule="auto"/>
      <w:jc w:val="both"/>
    </w:pPr>
    <w:rPr>
      <w:rFonts w:ascii="Times New Roman" w:eastAsia="ヒラギノ角ゴ Pro W3" w:hAnsi="Times New Roman" w:cs="Times New Roman"/>
      <w:color w:val="000000"/>
      <w:spacing w:val="-2"/>
      <w:szCs w:val="20"/>
      <w:lang w:val="it-IT" w:bidi="he-IL"/>
    </w:rPr>
  </w:style>
  <w:style w:type="paragraph" w:customStyle="1" w:styleId="Grigliatabella">
    <w:name w:val="Griglia tabella"/>
    <w:rsid w:val="00E64414"/>
    <w:pPr>
      <w:spacing w:after="0" w:line="240" w:lineRule="auto"/>
    </w:pPr>
    <w:rPr>
      <w:rFonts w:ascii="Arial" w:eastAsia="ヒラギノ角ゴ Pro W3" w:hAnsi="Arial" w:cs="Times New Roman"/>
      <w:color w:val="000000"/>
      <w:sz w:val="18"/>
      <w:szCs w:val="20"/>
      <w:lang w:bidi="he-IL"/>
    </w:rPr>
  </w:style>
  <w:style w:type="paragraph" w:customStyle="1" w:styleId="Bibliotitle">
    <w:name w:val="Biblio_title"/>
    <w:next w:val="Bibliography"/>
    <w:rsid w:val="00AE61AB"/>
    <w:pPr>
      <w:spacing w:after="120" w:line="240" w:lineRule="auto"/>
    </w:pPr>
    <w:rPr>
      <w:rFonts w:ascii="Arial Bold" w:eastAsia="ヒラギノ角ゴ Pro W3" w:hAnsi="Arial Bold" w:cs="Times New Roman"/>
      <w:color w:val="000000"/>
      <w:sz w:val="28"/>
      <w:szCs w:val="20"/>
      <w:lang w:val="it-IT" w:bidi="he-IL"/>
    </w:rPr>
  </w:style>
  <w:style w:type="paragraph" w:customStyle="1" w:styleId="par">
    <w:name w:val="par"/>
    <w:basedOn w:val="Normal"/>
    <w:link w:val="parChar"/>
    <w:rsid w:val="008472F7"/>
    <w:pPr>
      <w:tabs>
        <w:tab w:val="left" w:pos="360"/>
        <w:tab w:val="left" w:pos="720"/>
        <w:tab w:val="left" w:pos="1080"/>
      </w:tabs>
      <w:spacing w:after="0" w:line="240" w:lineRule="auto"/>
      <w:jc w:val="both"/>
    </w:pPr>
    <w:rPr>
      <w:rFonts w:asciiTheme="majorBidi" w:hAnsiTheme="majorBidi" w:cstheme="majorBidi"/>
      <w:bCs/>
      <w:color w:val="000000" w:themeColor="text1"/>
    </w:rPr>
  </w:style>
  <w:style w:type="character" w:customStyle="1" w:styleId="parChar">
    <w:name w:val="par Char"/>
    <w:basedOn w:val="DefaultParagraphFont"/>
    <w:link w:val="par"/>
    <w:rsid w:val="008472F7"/>
    <w:rPr>
      <w:rFonts w:asciiTheme="majorBidi" w:hAnsiTheme="majorBidi" w:cstheme="majorBidi"/>
      <w:bCs/>
      <w:color w:val="000000" w:themeColor="text1"/>
    </w:rPr>
  </w:style>
  <w:style w:type="paragraph" w:customStyle="1" w:styleId="Style1">
    <w:name w:val="Style1"/>
    <w:basedOn w:val="par"/>
    <w:link w:val="Style1Char"/>
    <w:qFormat/>
    <w:rsid w:val="00041200"/>
    <w:pPr>
      <w:ind w:firstLine="360"/>
    </w:pPr>
    <w:rPr>
      <w:bCs w:val="0"/>
    </w:rPr>
  </w:style>
  <w:style w:type="character" w:customStyle="1" w:styleId="Style1Char">
    <w:name w:val="Style1 Char"/>
    <w:basedOn w:val="parChar"/>
    <w:link w:val="Style1"/>
    <w:rsid w:val="00041200"/>
    <w:rPr>
      <w:rFonts w:asciiTheme="majorBidi" w:hAnsiTheme="majorBidi" w:cstheme="majorBidi"/>
      <w:bCs w:val="0"/>
      <w:color w:val="000000" w:themeColor="text1"/>
    </w:rPr>
  </w:style>
  <w:style w:type="character" w:customStyle="1" w:styleId="A2">
    <w:name w:val="A2"/>
    <w:uiPriority w:val="99"/>
    <w:rsid w:val="001A75DA"/>
    <w:rPr>
      <w:rFonts w:cs="Minion Pro"/>
      <w:color w:val="000000"/>
      <w:sz w:val="20"/>
      <w:szCs w:val="20"/>
    </w:rPr>
  </w:style>
  <w:style w:type="character" w:styleId="FollowedHyperlink">
    <w:name w:val="FollowedHyperlink"/>
    <w:basedOn w:val="DefaultParagraphFont"/>
    <w:uiPriority w:val="99"/>
    <w:semiHidden/>
    <w:unhideWhenUsed/>
    <w:rsid w:val="001A75DA"/>
    <w:rPr>
      <w:color w:val="800080" w:themeColor="followedHyperlink"/>
      <w:u w:val="single"/>
    </w:rPr>
  </w:style>
  <w:style w:type="paragraph" w:customStyle="1" w:styleId="p1">
    <w:name w:val="p1"/>
    <w:basedOn w:val="Normal"/>
    <w:rsid w:val="001A75DA"/>
    <w:pPr>
      <w:spacing w:after="0" w:line="240" w:lineRule="auto"/>
    </w:pPr>
    <w:rPr>
      <w:rFonts w:ascii="Helvetica" w:eastAsiaTheme="minorHAnsi" w:hAnsi="Helvetica" w:cs="Times New Roman"/>
      <w:sz w:val="14"/>
      <w:szCs w:val="14"/>
    </w:rPr>
  </w:style>
  <w:style w:type="character" w:customStyle="1" w:styleId="UnresolvedMention1">
    <w:name w:val="Unresolved Mention1"/>
    <w:basedOn w:val="DefaultParagraphFont"/>
    <w:uiPriority w:val="99"/>
    <w:rsid w:val="001A75DA"/>
    <w:rPr>
      <w:color w:val="605E5C"/>
      <w:shd w:val="clear" w:color="auto" w:fill="E1DFDD"/>
    </w:rPr>
  </w:style>
  <w:style w:type="paragraph" w:styleId="DocumentMap">
    <w:name w:val="Document Map"/>
    <w:basedOn w:val="Normal"/>
    <w:link w:val="DocumentMapChar"/>
    <w:uiPriority w:val="99"/>
    <w:semiHidden/>
    <w:unhideWhenUsed/>
    <w:rsid w:val="001A75DA"/>
    <w:pPr>
      <w:spacing w:after="0" w:line="240" w:lineRule="auto"/>
    </w:pPr>
    <w:rPr>
      <w:rFonts w:ascii="Times New Roman" w:eastAsiaTheme="minorHAnsi" w:hAnsi="Times New Roman" w:cs="Times New Roman"/>
      <w:sz w:val="24"/>
      <w:szCs w:val="24"/>
      <w:lang w:bidi="en-US"/>
    </w:rPr>
  </w:style>
  <w:style w:type="character" w:customStyle="1" w:styleId="DocumentMapChar">
    <w:name w:val="Document Map Char"/>
    <w:basedOn w:val="DefaultParagraphFont"/>
    <w:link w:val="DocumentMap"/>
    <w:uiPriority w:val="99"/>
    <w:semiHidden/>
    <w:rsid w:val="001A75DA"/>
    <w:rPr>
      <w:rFonts w:ascii="Times New Roman" w:eastAsiaTheme="minorHAnsi" w:hAnsi="Times New Roman" w:cs="Times New Roman"/>
      <w:sz w:val="24"/>
      <w:szCs w:val="24"/>
      <w:lang w:bidi="en-US"/>
    </w:rPr>
  </w:style>
  <w:style w:type="paragraph" w:styleId="Revision">
    <w:name w:val="Revision"/>
    <w:hidden/>
    <w:uiPriority w:val="99"/>
    <w:semiHidden/>
    <w:rsid w:val="001A75DA"/>
    <w:pPr>
      <w:spacing w:after="0" w:line="240" w:lineRule="auto"/>
    </w:pPr>
    <w:rPr>
      <w:rFonts w:eastAsiaTheme="minorHAnsi" w:cs="Times New Roman"/>
      <w:sz w:val="24"/>
      <w:szCs w:val="24"/>
      <w:lang w:bidi="en-US"/>
    </w:rPr>
  </w:style>
  <w:style w:type="table" w:customStyle="1" w:styleId="TableGrid1">
    <w:name w:val="Table Grid1"/>
    <w:basedOn w:val="TableNormal"/>
    <w:uiPriority w:val="59"/>
    <w:rsid w:val="001A75DA"/>
    <w:pPr>
      <w:spacing w:after="0" w:line="240" w:lineRule="auto"/>
    </w:pPr>
    <w:rPr>
      <w:rFonts w:ascii="Arial" w:eastAsiaTheme="minorHAnsi"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overlay">
    <w:name w:val="ref-overlay"/>
    <w:basedOn w:val="DefaultParagraphFont"/>
    <w:rsid w:val="00066C76"/>
  </w:style>
  <w:style w:type="character" w:customStyle="1" w:styleId="e24kjd">
    <w:name w:val="e24kjd"/>
    <w:rsid w:val="00066C76"/>
  </w:style>
  <w:style w:type="character" w:customStyle="1" w:styleId="gi">
    <w:name w:val="gi"/>
    <w:rsid w:val="00066C76"/>
  </w:style>
  <w:style w:type="character" w:customStyle="1" w:styleId="NormalWebChar">
    <w:name w:val="Normal (Web) Char"/>
    <w:link w:val="NormalWeb"/>
    <w:locked/>
    <w:rsid w:val="001C5770"/>
    <w:rPr>
      <w:rFonts w:ascii="Times New Roman" w:eastAsia="Calibri" w:hAnsi="Times New Roman" w:cs="Times New Roman"/>
      <w:sz w:val="24"/>
      <w:szCs w:val="24"/>
    </w:rPr>
  </w:style>
  <w:style w:type="character" w:customStyle="1" w:styleId="personname">
    <w:name w:val="person_name"/>
    <w:basedOn w:val="DefaultParagraphFont"/>
    <w:rsid w:val="001C5770"/>
  </w:style>
  <w:style w:type="paragraph" w:styleId="Quote">
    <w:name w:val="Quote"/>
    <w:basedOn w:val="Normal"/>
    <w:next w:val="Normal"/>
    <w:link w:val="QuoteChar"/>
    <w:uiPriority w:val="29"/>
    <w:qFormat/>
    <w:rsid w:val="00C96017"/>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C96017"/>
    <w:rPr>
      <w:rFonts w:eastAsiaTheme="minorHAnsi"/>
      <w:i/>
      <w:iCs/>
      <w:color w:val="404040" w:themeColor="text1" w:themeTint="BF"/>
    </w:rPr>
  </w:style>
  <w:style w:type="table" w:customStyle="1" w:styleId="LightShading2">
    <w:name w:val="Light Shading2"/>
    <w:basedOn w:val="TableNormal"/>
    <w:uiPriority w:val="60"/>
    <w:rsid w:val="00C9601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semiHidden/>
    <w:unhideWhenUsed/>
    <w:rsid w:val="00E67AAB"/>
    <w:pPr>
      <w:spacing w:after="120" w:line="480" w:lineRule="auto"/>
    </w:pPr>
  </w:style>
  <w:style w:type="character" w:customStyle="1" w:styleId="BodyText2Char">
    <w:name w:val="Body Text 2 Char"/>
    <w:basedOn w:val="DefaultParagraphFont"/>
    <w:link w:val="BodyText2"/>
    <w:uiPriority w:val="99"/>
    <w:semiHidden/>
    <w:rsid w:val="00E67AAB"/>
  </w:style>
  <w:style w:type="table" w:customStyle="1" w:styleId="PlainTable21">
    <w:name w:val="Plain Table 21"/>
    <w:basedOn w:val="TableNormal"/>
    <w:uiPriority w:val="42"/>
    <w:rsid w:val="00E67AA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E67AA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
    <w:name w:val="Стиль1"/>
    <w:basedOn w:val="Normal"/>
    <w:qFormat/>
    <w:rsid w:val="0080390C"/>
    <w:pPr>
      <w:spacing w:after="0" w:line="240" w:lineRule="auto"/>
      <w:jc w:val="both"/>
    </w:pPr>
    <w:rPr>
      <w:rFonts w:ascii="Times New Roman" w:eastAsiaTheme="minorHAnsi" w:hAnsi="Times New Roman" w:cs="Times New Roman"/>
      <w:sz w:val="24"/>
      <w:szCs w:val="24"/>
      <w:lang w:val="ru-RU"/>
    </w:rPr>
  </w:style>
  <w:style w:type="character" w:styleId="HTMLCite">
    <w:name w:val="HTML Cite"/>
    <w:uiPriority w:val="99"/>
    <w:semiHidden/>
    <w:unhideWhenUsed/>
    <w:rsid w:val="008048C0"/>
    <w:rPr>
      <w:i/>
      <w:iCs/>
    </w:rPr>
  </w:style>
  <w:style w:type="character" w:customStyle="1" w:styleId="place">
    <w:name w:val="place"/>
    <w:basedOn w:val="DefaultParagraphFont"/>
    <w:rsid w:val="008048C0"/>
  </w:style>
  <w:style w:type="character" w:customStyle="1" w:styleId="daterange">
    <w:name w:val="date_range"/>
    <w:basedOn w:val="DefaultParagraphFont"/>
    <w:rsid w:val="008048C0"/>
  </w:style>
  <w:style w:type="character" w:customStyle="1" w:styleId="reference-accessdate">
    <w:name w:val="reference-accessdate"/>
    <w:rsid w:val="008048C0"/>
  </w:style>
  <w:style w:type="character" w:customStyle="1" w:styleId="UnresolvedMention2">
    <w:name w:val="Unresolved Mention2"/>
    <w:uiPriority w:val="99"/>
    <w:semiHidden/>
    <w:unhideWhenUsed/>
    <w:rsid w:val="008048C0"/>
    <w:rPr>
      <w:color w:val="605E5C"/>
      <w:shd w:val="clear" w:color="auto" w:fill="E1DFDD"/>
    </w:rPr>
  </w:style>
  <w:style w:type="character" w:customStyle="1" w:styleId="person">
    <w:name w:val="person"/>
    <w:basedOn w:val="DefaultParagraphFont"/>
    <w:rsid w:val="002B29E7"/>
  </w:style>
  <w:style w:type="character" w:customStyle="1" w:styleId="corresponding">
    <w:name w:val="corresponding"/>
    <w:basedOn w:val="DefaultParagraphFont"/>
    <w:rsid w:val="002B29E7"/>
  </w:style>
  <w:style w:type="character" w:customStyle="1" w:styleId="ListParagraphChar">
    <w:name w:val="List Paragraph Char"/>
    <w:basedOn w:val="DefaultParagraphFont"/>
    <w:link w:val="ListParagraph"/>
    <w:uiPriority w:val="34"/>
    <w:rsid w:val="002610C9"/>
    <w:rPr>
      <w:rFonts w:ascii="Times New Roman" w:eastAsia="Times New Roman" w:hAnsi="Times New Roman" w:cs="Times New Roman"/>
      <w:sz w:val="20"/>
      <w:szCs w:val="20"/>
    </w:rPr>
  </w:style>
  <w:style w:type="character" w:customStyle="1" w:styleId="acopre">
    <w:name w:val="acopre"/>
    <w:basedOn w:val="DefaultParagraphFont"/>
    <w:rsid w:val="00DA4AB2"/>
  </w:style>
  <w:style w:type="paragraph" w:customStyle="1" w:styleId="Baslk11">
    <w:name w:val="Baslık11"/>
    <w:next w:val="Normal"/>
    <w:rsid w:val="007B5BA7"/>
    <w:pPr>
      <w:spacing w:before="320" w:after="120" w:line="240" w:lineRule="auto"/>
      <w:ind w:left="567"/>
    </w:pPr>
    <w:rPr>
      <w:rFonts w:ascii="Times New Roman" w:eastAsia="Times New Roman" w:hAnsi="Times New Roman" w:cs="Times New Roman"/>
      <w:b/>
      <w:lang w:val="tr-TR"/>
    </w:rPr>
  </w:style>
  <w:style w:type="paragraph" w:customStyle="1" w:styleId="Baslk22">
    <w:name w:val="Baslık22"/>
    <w:next w:val="Normal"/>
    <w:rsid w:val="007B5BA7"/>
    <w:pPr>
      <w:spacing w:before="240" w:after="120" w:line="240" w:lineRule="auto"/>
      <w:ind w:left="1134" w:hanging="567"/>
      <w:jc w:val="both"/>
    </w:pPr>
    <w:rPr>
      <w:rFonts w:ascii="Times New Roman" w:eastAsia="Times New Roman" w:hAnsi="Times New Roman" w:cs="Arial"/>
      <w:b/>
      <w:bCs/>
      <w:iCs/>
      <w:lang w:val="tr-TR"/>
    </w:rPr>
  </w:style>
  <w:style w:type="paragraph" w:customStyle="1" w:styleId="NParag">
    <w:name w:val="NParag"/>
    <w:basedOn w:val="Normal"/>
    <w:rsid w:val="007B5BA7"/>
    <w:pPr>
      <w:tabs>
        <w:tab w:val="left" w:pos="9072"/>
      </w:tabs>
      <w:spacing w:before="60" w:after="60" w:line="240" w:lineRule="auto"/>
      <w:ind w:firstLine="567"/>
      <w:jc w:val="both"/>
    </w:pPr>
    <w:rPr>
      <w:rFonts w:ascii="Times New Roman" w:eastAsia="Times New Roman" w:hAnsi="Times New Roman" w:cs="Times New Roman"/>
      <w:lang w:val="tr-TR"/>
    </w:rPr>
  </w:style>
  <w:style w:type="paragraph" w:customStyle="1" w:styleId="01-Baslik-TitleTR">
    <w:name w:val="01-Baslik-Title(TR)"/>
    <w:basedOn w:val="Normal"/>
    <w:rsid w:val="007B5BA7"/>
    <w:pPr>
      <w:spacing w:after="0" w:line="240" w:lineRule="auto"/>
      <w:jc w:val="center"/>
    </w:pPr>
    <w:rPr>
      <w:rFonts w:ascii="Times New Roman" w:eastAsia="Times New Roman" w:hAnsi="Times New Roman" w:cs="Times New Roman"/>
      <w:b/>
      <w:sz w:val="28"/>
      <w:szCs w:val="20"/>
      <w:lang w:val="tr-TR"/>
    </w:rPr>
  </w:style>
  <w:style w:type="paragraph" w:customStyle="1" w:styleId="01-Baslik-TitleEng">
    <w:name w:val="01-Baslik-Title(Eng)"/>
    <w:basedOn w:val="01-Baslik-TitleTR"/>
    <w:rsid w:val="007B5BA7"/>
    <w:rPr>
      <w:lang w:val="en-US"/>
    </w:rPr>
  </w:style>
  <w:style w:type="paragraph" w:customStyle="1" w:styleId="01-Yazar-Author">
    <w:name w:val="01-Yazar-Author"/>
    <w:basedOn w:val="Normal"/>
    <w:rsid w:val="007B5BA7"/>
    <w:pPr>
      <w:spacing w:after="0" w:line="240" w:lineRule="auto"/>
      <w:jc w:val="center"/>
    </w:pPr>
    <w:rPr>
      <w:rFonts w:ascii="Times New Roman" w:eastAsia="Times New Roman" w:hAnsi="Times New Roman" w:cs="Times New Roman"/>
      <w:sz w:val="20"/>
      <w:szCs w:val="20"/>
      <w:lang w:val="tr-TR"/>
    </w:rPr>
  </w:style>
  <w:style w:type="paragraph" w:customStyle="1" w:styleId="02-Ozet">
    <w:name w:val="02-Ozet"/>
    <w:basedOn w:val="Normal"/>
    <w:rsid w:val="007B5BA7"/>
    <w:pPr>
      <w:spacing w:after="0" w:line="240" w:lineRule="auto"/>
      <w:ind w:firstLine="567"/>
      <w:jc w:val="both"/>
    </w:pPr>
    <w:rPr>
      <w:rFonts w:ascii="Times New Roman" w:eastAsia="Times New Roman" w:hAnsi="Times New Roman" w:cs="Times New Roman"/>
      <w:sz w:val="18"/>
      <w:szCs w:val="18"/>
      <w:lang w:val="tr-TR"/>
    </w:rPr>
  </w:style>
  <w:style w:type="paragraph" w:customStyle="1" w:styleId="02-Abstract">
    <w:name w:val="02-Abstract"/>
    <w:basedOn w:val="Normal"/>
    <w:rsid w:val="007B5BA7"/>
    <w:pPr>
      <w:spacing w:after="0" w:line="240" w:lineRule="auto"/>
      <w:ind w:firstLine="567"/>
      <w:jc w:val="both"/>
    </w:pPr>
    <w:rPr>
      <w:rFonts w:ascii="Times New Roman" w:eastAsia="Times New Roman" w:hAnsi="Times New Roman" w:cs="Times New Roman"/>
      <w:sz w:val="18"/>
      <w:szCs w:val="20"/>
    </w:rPr>
  </w:style>
  <w:style w:type="paragraph" w:customStyle="1" w:styleId="03-BaslikD1">
    <w:name w:val="03-Baslik_D1"/>
    <w:basedOn w:val="Normal"/>
    <w:rsid w:val="007B5BA7"/>
    <w:pPr>
      <w:keepNext/>
      <w:spacing w:before="240" w:after="120" w:line="240" w:lineRule="auto"/>
      <w:jc w:val="center"/>
    </w:pPr>
    <w:rPr>
      <w:rFonts w:ascii="Times New Roman" w:eastAsia="Times New Roman" w:hAnsi="Times New Roman" w:cs="Times New Roman"/>
      <w:b/>
      <w:sz w:val="24"/>
      <w:szCs w:val="20"/>
      <w:lang w:val="tr-TR"/>
    </w:rPr>
  </w:style>
  <w:style w:type="paragraph" w:customStyle="1" w:styleId="03-HeadingL1">
    <w:name w:val="03-Heading_L1"/>
    <w:basedOn w:val="03-BaslikD1"/>
    <w:rsid w:val="007B5BA7"/>
    <w:rPr>
      <w:lang w:val="en-US"/>
    </w:rPr>
  </w:style>
  <w:style w:type="paragraph" w:customStyle="1" w:styleId="04-Metinler">
    <w:name w:val="04-Metinler"/>
    <w:basedOn w:val="Normal"/>
    <w:link w:val="04-MetinlerChar"/>
    <w:rsid w:val="007B5BA7"/>
    <w:pPr>
      <w:spacing w:before="120" w:after="120" w:line="240" w:lineRule="auto"/>
      <w:ind w:firstLine="562"/>
      <w:jc w:val="both"/>
    </w:pPr>
    <w:rPr>
      <w:rFonts w:ascii="Times New Roman" w:eastAsia="Times New Roman" w:hAnsi="Times New Roman" w:cs="Times New Roman"/>
      <w:szCs w:val="20"/>
      <w:lang w:val="tr-TR"/>
    </w:rPr>
  </w:style>
  <w:style w:type="character" w:customStyle="1" w:styleId="04-MetinlerChar">
    <w:name w:val="04-Metinler Char"/>
    <w:link w:val="04-Metinler"/>
    <w:rsid w:val="007B5BA7"/>
    <w:rPr>
      <w:rFonts w:ascii="Times New Roman" w:eastAsia="Times New Roman" w:hAnsi="Times New Roman" w:cs="Times New Roman"/>
      <w:szCs w:val="20"/>
      <w:lang w:val="tr-TR"/>
    </w:rPr>
  </w:style>
  <w:style w:type="paragraph" w:customStyle="1" w:styleId="04-Text">
    <w:name w:val="04-Text"/>
    <w:basedOn w:val="04-Metinler"/>
    <w:rsid w:val="007B5BA7"/>
    <w:rPr>
      <w:lang w:val="en-US"/>
    </w:rPr>
  </w:style>
  <w:style w:type="paragraph" w:customStyle="1" w:styleId="04-Metinler-alinti">
    <w:name w:val="04-Metinler-alinti"/>
    <w:basedOn w:val="04-Metinler"/>
    <w:rsid w:val="007B5BA7"/>
    <w:pPr>
      <w:ind w:left="720" w:right="720" w:firstLine="0"/>
    </w:pPr>
    <w:rPr>
      <w:i/>
      <w:sz w:val="20"/>
    </w:rPr>
  </w:style>
  <w:style w:type="paragraph" w:customStyle="1" w:styleId="04-Text-cite">
    <w:name w:val="04-Text-cite"/>
    <w:basedOn w:val="04-Metinler-alinti"/>
    <w:rsid w:val="007B5BA7"/>
    <w:rPr>
      <w:lang w:val="en-US"/>
    </w:rPr>
  </w:style>
  <w:style w:type="paragraph" w:customStyle="1" w:styleId="03-BaslikD2">
    <w:name w:val="03-Baslik_D2"/>
    <w:basedOn w:val="Normal"/>
    <w:rsid w:val="007B5BA7"/>
    <w:pPr>
      <w:keepNext/>
      <w:spacing w:before="120" w:after="120" w:line="240" w:lineRule="auto"/>
      <w:ind w:left="432" w:hanging="432"/>
      <w:jc w:val="both"/>
    </w:pPr>
    <w:rPr>
      <w:rFonts w:ascii="Times New Roman" w:eastAsia="Times New Roman" w:hAnsi="Times New Roman" w:cs="Times New Roman"/>
      <w:b/>
      <w:szCs w:val="20"/>
      <w:lang w:val="tr-TR"/>
    </w:rPr>
  </w:style>
  <w:style w:type="paragraph" w:customStyle="1" w:styleId="03-HeadingL2">
    <w:name w:val="03-Heading_L2"/>
    <w:basedOn w:val="03-BaslikD2"/>
    <w:rsid w:val="007B5BA7"/>
    <w:rPr>
      <w:lang w:val="en-US"/>
    </w:rPr>
  </w:style>
  <w:style w:type="paragraph" w:customStyle="1" w:styleId="05-Tablo-Baslik">
    <w:name w:val="05-Tablo-Baslik"/>
    <w:basedOn w:val="Normal"/>
    <w:rsid w:val="007B5BA7"/>
    <w:pPr>
      <w:keepNext/>
      <w:spacing w:before="120" w:after="120" w:line="240" w:lineRule="auto"/>
      <w:ind w:left="936" w:hanging="936"/>
      <w:jc w:val="both"/>
    </w:pPr>
    <w:rPr>
      <w:rFonts w:ascii="Times New Roman" w:eastAsia="Times New Roman" w:hAnsi="Times New Roman" w:cs="Calibri"/>
      <w:b/>
      <w:szCs w:val="20"/>
      <w:lang w:val="tr-TR" w:eastAsia="tr-TR"/>
    </w:rPr>
  </w:style>
  <w:style w:type="paragraph" w:customStyle="1" w:styleId="05-Tablo-ic-baslikSol">
    <w:name w:val="05-Tablo-ic-baslik(Sol)"/>
    <w:basedOn w:val="Normal"/>
    <w:rsid w:val="007B5BA7"/>
    <w:pPr>
      <w:spacing w:after="0" w:line="240" w:lineRule="auto"/>
    </w:pPr>
    <w:rPr>
      <w:rFonts w:ascii="Times New Roman" w:eastAsia="Times New Roman" w:hAnsi="Times New Roman" w:cs="Times New Roman"/>
      <w:b/>
      <w:bCs/>
      <w:sz w:val="18"/>
      <w:szCs w:val="18"/>
      <w:lang w:val="tr-TR"/>
    </w:rPr>
  </w:style>
  <w:style w:type="paragraph" w:customStyle="1" w:styleId="05-Tablo-ic-baslikUst">
    <w:name w:val="05-Tablo-ic-baslik(Ust)"/>
    <w:basedOn w:val="Normal"/>
    <w:rsid w:val="007B5BA7"/>
    <w:pPr>
      <w:keepNext/>
      <w:spacing w:after="0" w:line="240" w:lineRule="auto"/>
      <w:jc w:val="center"/>
    </w:pPr>
    <w:rPr>
      <w:rFonts w:ascii="Times New Roman" w:eastAsia="Times New Roman" w:hAnsi="Times New Roman" w:cs="Times New Roman"/>
      <w:b/>
      <w:bCs/>
      <w:sz w:val="18"/>
      <w:szCs w:val="18"/>
      <w:lang w:val="tr-TR"/>
    </w:rPr>
  </w:style>
  <w:style w:type="paragraph" w:customStyle="1" w:styleId="05-Tablo-degerler">
    <w:name w:val="05-Tablo-degerler"/>
    <w:basedOn w:val="Normal"/>
    <w:rsid w:val="007B5BA7"/>
    <w:pPr>
      <w:spacing w:after="0" w:line="240" w:lineRule="auto"/>
      <w:jc w:val="center"/>
    </w:pPr>
    <w:rPr>
      <w:rFonts w:ascii="Times New Roman" w:eastAsia="Times New Roman" w:hAnsi="Times New Roman" w:cs="Times New Roman"/>
      <w:bCs/>
      <w:sz w:val="18"/>
      <w:szCs w:val="18"/>
      <w:lang w:val="tr-TR"/>
    </w:rPr>
  </w:style>
  <w:style w:type="paragraph" w:customStyle="1" w:styleId="05-Tablo-maddeler">
    <w:name w:val="05-Tablo-maddeler"/>
    <w:basedOn w:val="Normal"/>
    <w:rsid w:val="007B5BA7"/>
    <w:pPr>
      <w:spacing w:after="0" w:line="240" w:lineRule="auto"/>
    </w:pPr>
    <w:rPr>
      <w:rFonts w:ascii="Times New Roman" w:eastAsia="Times New Roman" w:hAnsi="Times New Roman" w:cs="Times New Roman"/>
      <w:bCs/>
      <w:sz w:val="18"/>
      <w:szCs w:val="18"/>
      <w:lang w:val="tr-TR"/>
    </w:rPr>
  </w:style>
  <w:style w:type="paragraph" w:customStyle="1" w:styleId="05-Table-Title">
    <w:name w:val="05-Table-Title"/>
    <w:basedOn w:val="05-Tablo-Baslik"/>
    <w:rsid w:val="007B5BA7"/>
    <w:rPr>
      <w:lang w:val="en-US"/>
    </w:rPr>
  </w:style>
  <w:style w:type="paragraph" w:customStyle="1" w:styleId="05-Table-in-headingTop">
    <w:name w:val="05-Table-in-heading(Top)"/>
    <w:basedOn w:val="05-Tablo-ic-baslikUst"/>
    <w:rsid w:val="007B5BA7"/>
    <w:rPr>
      <w:lang w:val="en-US"/>
    </w:rPr>
  </w:style>
  <w:style w:type="paragraph" w:customStyle="1" w:styleId="05-Table-in-headingLeft">
    <w:name w:val="05-Table-in-heading(Left)"/>
    <w:basedOn w:val="05-Tablo-ic-baslikSol"/>
    <w:rsid w:val="007B5BA7"/>
    <w:rPr>
      <w:lang w:val="en-US"/>
    </w:rPr>
  </w:style>
  <w:style w:type="paragraph" w:customStyle="1" w:styleId="05-Table-items">
    <w:name w:val="05-Table-items"/>
    <w:basedOn w:val="05-Tablo-maddeler"/>
    <w:rsid w:val="007B5BA7"/>
    <w:rPr>
      <w:lang w:val="en-US"/>
    </w:rPr>
  </w:style>
  <w:style w:type="paragraph" w:customStyle="1" w:styleId="05-Table-values">
    <w:name w:val="05-Table-values"/>
    <w:basedOn w:val="05-Tablo-degerler"/>
    <w:rsid w:val="007B5BA7"/>
    <w:rPr>
      <w:lang w:val="en-US"/>
    </w:rPr>
  </w:style>
  <w:style w:type="paragraph" w:customStyle="1" w:styleId="06-KaynakcaTR">
    <w:name w:val="06-Kaynakca(TR)"/>
    <w:basedOn w:val="Normal"/>
    <w:rsid w:val="007B5BA7"/>
    <w:pPr>
      <w:spacing w:before="120" w:after="120" w:line="240" w:lineRule="auto"/>
      <w:ind w:left="360" w:hanging="360"/>
      <w:jc w:val="both"/>
    </w:pPr>
    <w:rPr>
      <w:rFonts w:ascii="Times New Roman" w:eastAsia="Times New Roman" w:hAnsi="Times New Roman" w:cs="Times New Roman"/>
      <w:sz w:val="18"/>
      <w:szCs w:val="20"/>
      <w:lang w:val="tr-TR"/>
    </w:rPr>
  </w:style>
  <w:style w:type="paragraph" w:customStyle="1" w:styleId="06-ReferenceEng">
    <w:name w:val="06-Reference(Eng)"/>
    <w:basedOn w:val="06-KaynakcaTR"/>
    <w:rsid w:val="007B5BA7"/>
    <w:rPr>
      <w:lang w:val="en-US"/>
    </w:rPr>
  </w:style>
  <w:style w:type="paragraph" w:customStyle="1" w:styleId="TabloBasligi">
    <w:name w:val="Tablo Basligi"/>
    <w:basedOn w:val="Normal"/>
    <w:rsid w:val="007B5BA7"/>
    <w:pPr>
      <w:keepNext/>
      <w:spacing w:after="120" w:line="240" w:lineRule="auto"/>
      <w:ind w:left="709" w:hanging="709"/>
      <w:jc w:val="both"/>
    </w:pPr>
    <w:rPr>
      <w:rFonts w:ascii="Arial" w:eastAsia="Times New Roman" w:hAnsi="Arial" w:cs="Arial"/>
      <w:b/>
      <w:sz w:val="24"/>
      <w:szCs w:val="24"/>
      <w:lang w:val="tr-TR" w:eastAsia="tr-TR"/>
    </w:rPr>
  </w:style>
  <w:style w:type="paragraph" w:customStyle="1" w:styleId="05-Baslik-sekil">
    <w:name w:val="05-Baslik-sekil"/>
    <w:basedOn w:val="Normal"/>
    <w:rsid w:val="007B5BA7"/>
    <w:pPr>
      <w:spacing w:before="120" w:after="0" w:line="240" w:lineRule="auto"/>
      <w:jc w:val="center"/>
    </w:pPr>
    <w:rPr>
      <w:rFonts w:ascii="Times New Roman" w:eastAsia="Times New Roman" w:hAnsi="Times New Roman" w:cs="Times New Roman"/>
      <w:i/>
      <w:szCs w:val="20"/>
      <w:lang w:val="tr-TR"/>
    </w:rPr>
  </w:style>
  <w:style w:type="paragraph" w:customStyle="1" w:styleId="05-Figure-title">
    <w:name w:val="05-Figure-title"/>
    <w:basedOn w:val="05-Baslik-sekil"/>
    <w:rsid w:val="007B5BA7"/>
    <w:rPr>
      <w:lang w:val="en-US"/>
    </w:rPr>
  </w:style>
  <w:style w:type="paragraph" w:customStyle="1" w:styleId="03-BaslikD3">
    <w:name w:val="03-Baslik_D3"/>
    <w:basedOn w:val="03-BaslikD2"/>
    <w:rsid w:val="007B5BA7"/>
    <w:pPr>
      <w:ind w:left="1124" w:hanging="562"/>
    </w:pPr>
  </w:style>
  <w:style w:type="paragraph" w:customStyle="1" w:styleId="03-HeadingL3">
    <w:name w:val="03-Heading_L3"/>
    <w:basedOn w:val="03-BaslikD3"/>
    <w:rsid w:val="007B5BA7"/>
    <w:rPr>
      <w:lang w:val="en-US"/>
    </w:rPr>
  </w:style>
  <w:style w:type="paragraph" w:customStyle="1" w:styleId="04-TextExtended">
    <w:name w:val="04-Text_Extended"/>
    <w:basedOn w:val="04-Text"/>
    <w:rsid w:val="007B5BA7"/>
    <w:rPr>
      <w:sz w:val="20"/>
    </w:rPr>
  </w:style>
  <w:style w:type="paragraph" w:customStyle="1" w:styleId="04-MetinlerUzunOzet">
    <w:name w:val="04-Metinler_UzunOzet"/>
    <w:basedOn w:val="04-Metinler"/>
    <w:link w:val="04-MetinlerUzunOzetChar"/>
    <w:rsid w:val="007B5BA7"/>
    <w:rPr>
      <w:sz w:val="20"/>
    </w:rPr>
  </w:style>
  <w:style w:type="character" w:customStyle="1" w:styleId="04-MetinlerUzunOzetChar">
    <w:name w:val="04-Metinler_UzunOzet Char"/>
    <w:basedOn w:val="04-MetinlerChar"/>
    <w:link w:val="04-MetinlerUzunOzet"/>
    <w:rsid w:val="007B5BA7"/>
    <w:rPr>
      <w:rFonts w:ascii="Times New Roman" w:eastAsia="Times New Roman" w:hAnsi="Times New Roman" w:cs="Times New Roman"/>
      <w:sz w:val="20"/>
      <w:szCs w:val="20"/>
      <w:lang w:val="tr-TR"/>
    </w:rPr>
  </w:style>
  <w:style w:type="character" w:customStyle="1" w:styleId="Stil">
    <w:name w:val="Stil"/>
    <w:rsid w:val="007B5BA7"/>
    <w:rPr>
      <w:rFonts w:ascii="Times New Roman" w:hAnsi="Times New Roman"/>
      <w:sz w:val="18"/>
      <w:szCs w:val="18"/>
      <w:vertAlign w:val="superscript"/>
    </w:rPr>
  </w:style>
  <w:style w:type="paragraph" w:customStyle="1" w:styleId="FlushLeft">
    <w:name w:val="FlushLeft"/>
    <w:basedOn w:val="Normal"/>
    <w:qFormat/>
    <w:rsid w:val="007B5BA7"/>
    <w:pPr>
      <w:spacing w:after="0" w:line="240" w:lineRule="auto"/>
      <w:jc w:val="both"/>
    </w:pPr>
    <w:rPr>
      <w:rFonts w:ascii="Calibri" w:eastAsia="Calibri" w:hAnsi="Calibri" w:cs="Times New Roman"/>
      <w:b/>
      <w:bCs/>
    </w:rPr>
  </w:style>
  <w:style w:type="paragraph" w:customStyle="1" w:styleId="Authornames">
    <w:name w:val="Author names"/>
    <w:basedOn w:val="Normal"/>
    <w:next w:val="Normal"/>
    <w:qFormat/>
    <w:rsid w:val="007B5BA7"/>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7B5BA7"/>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7B5BA7"/>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0163">
      <w:bodyDiv w:val="1"/>
      <w:marLeft w:val="0"/>
      <w:marRight w:val="0"/>
      <w:marTop w:val="0"/>
      <w:marBottom w:val="0"/>
      <w:divBdr>
        <w:top w:val="none" w:sz="0" w:space="0" w:color="auto"/>
        <w:left w:val="none" w:sz="0" w:space="0" w:color="auto"/>
        <w:bottom w:val="none" w:sz="0" w:space="0" w:color="auto"/>
        <w:right w:val="none" w:sz="0" w:space="0" w:color="auto"/>
      </w:divBdr>
    </w:div>
    <w:div w:id="1536767606">
      <w:bodyDiv w:val="1"/>
      <w:marLeft w:val="0"/>
      <w:marRight w:val="0"/>
      <w:marTop w:val="0"/>
      <w:marBottom w:val="0"/>
      <w:divBdr>
        <w:top w:val="none" w:sz="0" w:space="0" w:color="auto"/>
        <w:left w:val="none" w:sz="0" w:space="0" w:color="auto"/>
        <w:bottom w:val="none" w:sz="0" w:space="0" w:color="auto"/>
        <w:right w:val="none" w:sz="0" w:space="0" w:color="auto"/>
      </w:divBdr>
    </w:div>
    <w:div w:id="1570387780">
      <w:bodyDiv w:val="1"/>
      <w:marLeft w:val="0"/>
      <w:marRight w:val="0"/>
      <w:marTop w:val="0"/>
      <w:marBottom w:val="0"/>
      <w:divBdr>
        <w:top w:val="none" w:sz="0" w:space="0" w:color="auto"/>
        <w:left w:val="none" w:sz="0" w:space="0" w:color="auto"/>
        <w:bottom w:val="none" w:sz="0" w:space="0" w:color="auto"/>
        <w:right w:val="none" w:sz="0" w:space="0" w:color="auto"/>
      </w:divBdr>
    </w:div>
    <w:div w:id="16592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ecce.aiou.edu.pk/?page_id=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esdoc.unesco.org/images/0017/001780/178017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astyle.apa.org/style-grammar-guidelines/tables-figures/sample-tabl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bencebago@institut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Ade09</b:Tag>
    <b:SourceType>Book</b:SourceType>
    <b:Guid>{4BB5A7DE-B226-4623-976C-112C053F6007}</b:Guid>
    <b:Author>
      <b:Author>
        <b:NameList>
          <b:Person>
            <b:Last>Adeeb</b:Last>
            <b:First>M.A.,</b:First>
            <b:Middle>Rahmani, S. H., Hussain, I., &amp; Nadeem, A.</b:Middle>
          </b:Person>
        </b:NameList>
      </b:Author>
    </b:Author>
    <b:Title>Teaching as Profession. A Module for Training University Teachers; Islamabad. </b:Title>
    <b:Year>2009</b:Year>
    <b:City>Islamabad</b:City>
    <b:Publisher>National Academy for Higher Education (NAHE)</b:Publisher>
    <b:RefOrder>2</b:RefOrder>
  </b:Source>
  <b:Source>
    <b:Tag>Aka04</b:Tag>
    <b:SourceType>JournalArticle</b:SourceType>
    <b:Guid>{2B546DAA-82AC-4162-86A2-9720C294A711}</b:Guid>
    <b:Author>
      <b:Author>
        <b:NameList>
          <b:Person>
            <b:Last>Akande</b:Last>
            <b:First>J.</b:First>
            <b:Middle>O., &amp; Jegede, P. O.</b:Middle>
          </b:Person>
        </b:NameList>
      </b:Author>
    </b:Author>
    <b:Title>Andragogy and computer literacy:The Nigerian  perspective’.</b:Title>
    <b:Year>2004</b:Year>
    <b:JournalName>The African Symposium: An on-line educational research journal,</b:JournalName>
    <b:RefOrder>3</b:RefOrder>
  </b:Source>
  <b:Source>
    <b:Tag>Bel06</b:Tag>
    <b:SourceType>Book</b:SourceType>
    <b:Guid>{5FC1C056-7300-4963-8F88-C68AA4D31BB3}</b:Guid>
    <b:Author>
      <b:Author>
        <b:NameList>
          <b:Person>
            <b:Last>Bellamio</b:Last>
            <b:First>D.</b:First>
          </b:Person>
        </b:NameList>
      </b:Author>
    </b:Author>
    <b:Title>Personal Interview and Conversation Surrounding His Impetus for Having Knowles' book; The adult learner: A neglected species’, 4th edition</b:Title>
    <b:Year>2006</b:Year>
    <b:Publisher>Near Milano, Italy</b:Publisher>
    <b:RefOrder>4</b:RefOrder>
  </b:Source>
  <b:Source>
    <b:Tag>Cas05</b:Tag>
    <b:SourceType>Book</b:SourceType>
    <b:Guid>{F7AA9160-4336-489D-8983-AEEFF96A09CD}</b:Guid>
    <b:Author>
      <b:Author>
        <b:NameList>
          <b:Person>
            <b:Last>Cassity</b:Last>
            <b:First>K.</b:First>
          </b:Person>
        </b:NameList>
      </b:Author>
    </b:Author>
    <b:Title>Bringing lived cultures and experience to the WAC classroom: A qualitative study of selected nontraditional community college students writing across the curriculum</b:Title>
    <b:Year>2005</b:Year>
    <b:RefOrder>5</b:RefOrder>
  </b:Source>
  <b:Source>
    <b:Tag>Hen06</b:Tag>
    <b:SourceType>ConferenceProceedings</b:SourceType>
    <b:Guid>{8671EBB5-B647-4472-A039-BB192DE0C53A}</b:Guid>
    <b:Title>Comparing Personal Learning and Educational Institution Elements Required in Various Countries for a Re-Orientation toward a Focus on Lifelong Learning;</b:Title>
    <b:Year>2006</b:Year>
    <b:City>Bamberg, Germany</b:City>
    <b:Author>
      <b:Author>
        <b:NameList>
          <b:Person>
            <b:Last>Henschke</b:Last>
            <b:First>1.</b:First>
            <b:Middle>A.</b:Middle>
          </b:Person>
        </b:NameList>
      </b:Author>
    </b:Author>
    <b:ConferenceName>In Papers presented at the Conference of the International Society  for Comparative Adult Education (ISCAE)</b:ConferenceName>
    <b:RefOrder>6</b:RefOrder>
  </b:Source>
  <b:Source>
    <b:Tag>Hus08</b:Tag>
    <b:SourceType>ConferenceProceedings</b:SourceType>
    <b:Guid>{16881DE6-BA99-4FB2-BB12-CC96935A72BB}</b:Guid>
    <b:Author>
      <b:Author>
        <b:NameList>
          <b:Person>
            <b:Last>Hussain</b:Last>
            <b:First>I.</b:First>
          </b:Person>
        </b:NameList>
      </b:Author>
    </b:Author>
    <b:Title>Assessment of Learning Achievement of Adult Literacy Centers’ Graduates in District Ghotki</b:Title>
    <b:Year>2008</b:Year>
    <b:ConferenceName>A Paper Presented in the National Conference on School Education;</b:ConferenceName>
    <b:Publisher> Organized by Faculty of Education, University of Sindh, Hyderabad, Pakistan in collaboration with Higher Education Commission (HEC) Islamabad</b:Publisher>
    <b:RefOrder>7</b:RefOrder>
  </b:Source>
  <b:Source>
    <b:Tag>Hus081</b:Tag>
    <b:SourceType>ConferenceProceedings</b:SourceType>
    <b:Guid>{6DA7E94B-1E6E-4050-9DBF-D369C3B315E3}</b:Guid>
    <b:Author>
      <b:Author>
        <b:NameList>
          <b:Person>
            <b:Last>Hussain</b:Last>
            <b:First>I.,</b:First>
            <b:Middle>Adeeb, M.A., Rahmani, S. H., &amp; Safdar, M.A.</b:Middle>
          </b:Person>
        </b:NameList>
      </b:Author>
    </b:Author>
    <b:Title> “Distance Education as a Strategy for Eliminating Gender Disparity in Pakistan” </b:Title>
    <b:Year>2008</b:Year>
    <b:ConferenceName>Presented at “Fifth-Pan Commonwealth-Forum on Open Learning.” organized by the Commonwealth of Learning and University of London, at the Institute of Education</b:ConferenceName>
    <b:RefOrder>8</b:RefOrder>
  </b:Source>
  <b:Source>
    <b:Tag>Hus05</b:Tag>
    <b:SourceType>Book</b:SourceType>
    <b:Guid>{FDDFDAB5-BEF3-46B3-9F4E-485D60FA6A92}</b:Guid>
    <b:Author>
      <b:Author>
        <b:NameList>
          <b:Person>
            <b:Last>Hussain</b:Last>
            <b:First>I.</b:First>
          </b:Person>
        </b:NameList>
      </b:Author>
    </b:Author>
    <b:Title>A study of emerging technologies and their impact on teaching learning process</b:Title>
    <b:Year>2005</b:Year>
    <b:City>Islamabad, Allama Iqbal Open University</b:City>
    <b:RefOrder>9</b:RefOrder>
  </b:Source>
  <b:Source>
    <b:Tag>Ise07</b:Tag>
    <b:SourceType>Book</b:SourceType>
    <b:Guid>{0F12150F-1614-447E-9240-192287944F84}</b:Guid>
    <b:Author>
      <b:Author>
        <b:NameList>
          <b:Person>
            <b:Last>Isenberg</b:Last>
            <b:First>S.</b:First>
            <b:Middle>K.</b:Middle>
          </b:Person>
        </b:NameList>
      </b:Author>
    </b:Author>
    <b:Title>Applying andragogical principles to internet learning;</b:Title>
    <b:Year>2007</b:Year>
    <b:Publisher>Youngstown, NY: Cambria Press.</b:Publisher>
    <b:RefOrder>10</b:RefOrder>
  </b:Source>
  <b:Source>
    <b:Tag>Mit09</b:Tag>
    <b:SourceType>Book</b:SourceType>
    <b:Guid>{D1E1DAB2-3896-4283-8EFF-DFA48FC16EF1}</b:Guid>
    <b:Author>
      <b:Author>
        <b:NameList>
          <b:Person>
            <b:Last>Mitra</b:Last>
            <b:First>S.</b:First>
          </b:Person>
        </b:NameList>
      </b:Author>
    </b:Author>
    <b:Title>Manual for the Tutors of Learning Centers in Open Schools</b:Title>
    <b:Year>2009</b:Year>
    <b:Publisher>Canada, Commonwealth of Learning</b:Publisher>
    <b:RefOrder>11</b:RefOrder>
  </b:Source>
  <b:Source>
    <b:Tag>Ras08</b:Tag>
    <b:SourceType>Book</b:SourceType>
    <b:Guid>{5F58DB1B-E17D-4F1B-A600-A33BEDE8785F}</b:Guid>
    <b:Author>
      <b:Author>
        <b:NameList>
          <b:Person>
            <b:Last>Rashid</b:Last>
            <b:First>M.</b:First>
          </b:Person>
        </b:NameList>
      </b:Author>
    </b:Author>
    <b:Title>Concept and Methods of Distance Education</b:Title>
    <b:Year>2008</b:Year>
    <b:Publisher>Islamabad, National Book Foundation</b:Publisher>
    <b:RefOrder>1</b:RefOrder>
  </b:Source>
</b:Sources>
</file>

<file path=customXml/itemProps1.xml><?xml version="1.0" encoding="utf-8"?>
<ds:datastoreItem xmlns:ds="http://schemas.openxmlformats.org/officeDocument/2006/customXml" ds:itemID="{D5F3EC89-3AC6-41CE-8D6E-7A1266BF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1686</Words>
  <Characters>10172</Characters>
  <Application>Microsoft Office Word</Application>
  <DocSecurity>0</DocSecurity>
  <Lines>175</Lines>
  <Paragraphs>55</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Dr.Fazal Ur Rehman</dc:creator>
  <cp:lastModifiedBy>Dr.Farkhunda Rasheed Choudhary</cp:lastModifiedBy>
  <cp:revision>6</cp:revision>
  <cp:lastPrinted>2024-09-22T12:20:00Z</cp:lastPrinted>
  <dcterms:created xsi:type="dcterms:W3CDTF">2025-11-19T19:59:00Z</dcterms:created>
  <dcterms:modified xsi:type="dcterms:W3CDTF">2025-11-19T20:26:00Z</dcterms:modified>
</cp:coreProperties>
</file>